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FF" w:rsidRDefault="004D21FF">
      <w:pPr>
        <w:rPr>
          <w:rFonts w:ascii="‚l‚r –¾’©" w:cs="‚l‚r –¾’©"/>
        </w:rPr>
      </w:pPr>
      <w:bookmarkStart w:id="0" w:name="_GoBack"/>
      <w:bookmarkEnd w:id="0"/>
      <w:r>
        <w:rPr>
          <w:rFonts w:hint="eastAsia"/>
        </w:rPr>
        <w:t>第</w:t>
      </w:r>
      <w:r>
        <w:rPr>
          <w:rFonts w:ascii="‚l‚r –¾’©" w:cs="‚l‚r –¾’©"/>
        </w:rPr>
        <w:t>4</w:t>
      </w:r>
      <w:r>
        <w:rPr>
          <w:rFonts w:hint="eastAsia"/>
        </w:rPr>
        <w:t>号様式</w:t>
      </w:r>
      <w:r>
        <w:rPr>
          <w:rFonts w:ascii="‚l‚r –¾’©" w:cs="‚l‚r –¾’©"/>
        </w:rPr>
        <w:t>(</w:t>
      </w:r>
      <w:r>
        <w:rPr>
          <w:rFonts w:hint="eastAsia"/>
        </w:rPr>
        <w:t>第</w:t>
      </w:r>
      <w:r>
        <w:rPr>
          <w:rFonts w:ascii="‚l‚r –¾’©" w:cs="‚l‚r –¾’©"/>
        </w:rPr>
        <w:t>3</w:t>
      </w:r>
      <w:r>
        <w:rPr>
          <w:rFonts w:hint="eastAsia"/>
        </w:rPr>
        <w:t>条関係</w:t>
      </w:r>
      <w:r>
        <w:rPr>
          <w:rFonts w:ascii="‚l‚r –¾’©" w:cs="‚l‚r –¾’©"/>
        </w:rPr>
        <w:t>)</w:t>
      </w:r>
    </w:p>
    <w:p w:rsidR="000416F4" w:rsidRPr="000416F4" w:rsidRDefault="000416F4" w:rsidP="000416F4">
      <w:pPr>
        <w:jc w:val="center"/>
        <w:rPr>
          <w:rFonts w:ascii="‚l‚r –¾’©"/>
          <w:shd w:val="pct15" w:color="auto" w:fill="FFFFFF"/>
        </w:rPr>
      </w:pPr>
      <w:r w:rsidRPr="00563FF6">
        <w:rPr>
          <w:rFonts w:hint="eastAsia"/>
        </w:rPr>
        <w:t>戸田市私道排水設備設置承諾書</w:t>
      </w:r>
    </w:p>
    <w:p w:rsidR="004D21FF" w:rsidRDefault="004D21FF">
      <w:pPr>
        <w:rPr>
          <w:rFonts w:ascii="‚l‚r –¾’©" w:cs="‚l‚r –¾’©"/>
        </w:rPr>
      </w:pPr>
    </w:p>
    <w:p w:rsidR="004D21FF" w:rsidRDefault="004D21FF">
      <w:pPr>
        <w:jc w:val="right"/>
        <w:rPr>
          <w:rFonts w:ascii="‚l‚r –¾’©"/>
        </w:rPr>
      </w:pPr>
      <w:r>
        <w:rPr>
          <w:rFonts w:hint="eastAsia"/>
        </w:rPr>
        <w:t xml:space="preserve">年　　月　　日　</w:t>
      </w:r>
    </w:p>
    <w:p w:rsidR="004D21FF" w:rsidRDefault="000416F4">
      <w:pPr>
        <w:rPr>
          <w:rFonts w:ascii="‚l‚r –¾’©" w:cs="‚l‚r –¾’©"/>
        </w:rPr>
      </w:pPr>
      <w:r>
        <w:rPr>
          <w:rFonts w:ascii="‚l‚r –¾’©" w:cs="‚l‚r –¾’©"/>
        </w:rPr>
        <w:t xml:space="preserve"> </w:t>
      </w:r>
      <w:r w:rsidR="004D21FF">
        <w:rPr>
          <w:rFonts w:ascii="‚l‚r –¾’©" w:cs="‚l‚r –¾’©"/>
        </w:rPr>
        <w:t>(</w:t>
      </w:r>
      <w:r w:rsidR="004D21FF">
        <w:rPr>
          <w:rFonts w:hint="eastAsia"/>
        </w:rPr>
        <w:t>宛先</w:t>
      </w:r>
      <w:r w:rsidR="004D21FF">
        <w:rPr>
          <w:rFonts w:ascii="‚l‚r –¾’©" w:cs="‚l‚r –¾’©"/>
        </w:rPr>
        <w:t>)</w:t>
      </w:r>
    </w:p>
    <w:p w:rsidR="004D21FF" w:rsidRDefault="004D21FF">
      <w:pPr>
        <w:ind w:left="108"/>
        <w:rPr>
          <w:rFonts w:ascii="‚l‚r –¾’©"/>
        </w:rPr>
      </w:pPr>
      <w:r>
        <w:rPr>
          <w:rFonts w:hint="eastAsia"/>
        </w:rPr>
        <w:t>戸田市下水道事業</w:t>
      </w:r>
    </w:p>
    <w:p w:rsidR="004D21FF" w:rsidRDefault="004D21FF">
      <w:pPr>
        <w:ind w:left="108"/>
        <w:rPr>
          <w:rFonts w:ascii="‚l‚r –¾’©"/>
        </w:rPr>
      </w:pPr>
      <w:r>
        <w:rPr>
          <w:rFonts w:hint="eastAsia"/>
        </w:rPr>
        <w:t>戸田市長</w:t>
      </w:r>
    </w:p>
    <w:p w:rsidR="004D21FF" w:rsidRDefault="004D21FF">
      <w:pPr>
        <w:rPr>
          <w:rFonts w:ascii="‚l‚r –¾’©"/>
        </w:rPr>
      </w:pPr>
    </w:p>
    <w:p w:rsidR="004D21FF" w:rsidRDefault="00E35CE0" w:rsidP="00E35CE0">
      <w:pPr>
        <w:rPr>
          <w:rFonts w:ascii="‚l‚r –¾’©"/>
        </w:rPr>
      </w:pPr>
      <w:r>
        <w:rPr>
          <w:rFonts w:hint="eastAsia"/>
        </w:rPr>
        <w:t xml:space="preserve">　</w:t>
      </w:r>
      <w:r w:rsidR="004D21FF">
        <w:rPr>
          <w:rFonts w:hint="eastAsia"/>
        </w:rPr>
        <w:t>私の所有する下記の土地に共同排水設備を設置することを承諾します。</w:t>
      </w:r>
    </w:p>
    <w:p w:rsidR="004D21FF" w:rsidRDefault="004D21FF">
      <w:pPr>
        <w:rPr>
          <w:rFonts w:ascii="‚l‚r –¾’©"/>
        </w:rPr>
      </w:pPr>
    </w:p>
    <w:p w:rsidR="004D21FF" w:rsidRDefault="004D21FF">
      <w:pPr>
        <w:jc w:val="center"/>
        <w:rPr>
          <w:rFonts w:ascii="‚l‚r –¾’©"/>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2"/>
        <w:gridCol w:w="2702"/>
        <w:gridCol w:w="1273"/>
        <w:gridCol w:w="2758"/>
      </w:tblGrid>
      <w:tr w:rsidR="004D21FF">
        <w:tblPrEx>
          <w:tblCellMar>
            <w:top w:w="0" w:type="dxa"/>
            <w:bottom w:w="0" w:type="dxa"/>
          </w:tblCellMar>
        </w:tblPrEx>
        <w:trPr>
          <w:cantSplit/>
          <w:trHeight w:val="420"/>
        </w:trPr>
        <w:tc>
          <w:tcPr>
            <w:tcW w:w="6677" w:type="dxa"/>
            <w:gridSpan w:val="3"/>
            <w:vAlign w:val="center"/>
          </w:tcPr>
          <w:p w:rsidR="004D21FF" w:rsidRDefault="004D21FF">
            <w:pPr>
              <w:jc w:val="center"/>
              <w:rPr>
                <w:rFonts w:ascii="‚l‚r –¾’©"/>
              </w:rPr>
            </w:pPr>
            <w:r>
              <w:rPr>
                <w:rFonts w:hint="eastAsia"/>
                <w:spacing w:val="420"/>
              </w:rPr>
              <w:t>土地の所有</w:t>
            </w:r>
            <w:r>
              <w:rPr>
                <w:rFonts w:hint="eastAsia"/>
              </w:rPr>
              <w:t>者</w:t>
            </w:r>
          </w:p>
        </w:tc>
        <w:tc>
          <w:tcPr>
            <w:tcW w:w="2758" w:type="dxa"/>
            <w:vMerge w:val="restart"/>
            <w:vAlign w:val="center"/>
          </w:tcPr>
          <w:p w:rsidR="004D21FF" w:rsidRDefault="004D21FF">
            <w:pPr>
              <w:jc w:val="center"/>
              <w:rPr>
                <w:rFonts w:ascii="‚l‚r –¾’©"/>
              </w:rPr>
            </w:pPr>
            <w:r>
              <w:rPr>
                <w:rFonts w:hint="eastAsia"/>
              </w:rPr>
              <w:t>所有する土地の所在</w:t>
            </w:r>
            <w:r w:rsidR="00AE2282" w:rsidRPr="00180B0D">
              <w:rPr>
                <w:rFonts w:hint="eastAsia"/>
              </w:rPr>
              <w:t>地番</w:t>
            </w:r>
          </w:p>
        </w:tc>
      </w:tr>
      <w:tr w:rsidR="004D21FF">
        <w:tblPrEx>
          <w:tblCellMar>
            <w:top w:w="0" w:type="dxa"/>
            <w:bottom w:w="0" w:type="dxa"/>
          </w:tblCellMar>
        </w:tblPrEx>
        <w:trPr>
          <w:cantSplit/>
          <w:trHeight w:val="420"/>
        </w:trPr>
        <w:tc>
          <w:tcPr>
            <w:tcW w:w="2702" w:type="dxa"/>
            <w:vAlign w:val="center"/>
          </w:tcPr>
          <w:p w:rsidR="004D21FF" w:rsidRDefault="004D21FF">
            <w:pPr>
              <w:jc w:val="center"/>
              <w:rPr>
                <w:rFonts w:ascii="‚l‚r –¾’©"/>
              </w:rPr>
            </w:pPr>
            <w:r>
              <w:rPr>
                <w:rFonts w:hint="eastAsia"/>
                <w:spacing w:val="420"/>
              </w:rPr>
              <w:t>住</w:t>
            </w:r>
            <w:r>
              <w:rPr>
                <w:rFonts w:hint="eastAsia"/>
              </w:rPr>
              <w:t>所</w:t>
            </w:r>
          </w:p>
        </w:tc>
        <w:tc>
          <w:tcPr>
            <w:tcW w:w="2702" w:type="dxa"/>
            <w:vAlign w:val="center"/>
          </w:tcPr>
          <w:p w:rsidR="004D21FF" w:rsidRDefault="004D21FF">
            <w:pPr>
              <w:jc w:val="center"/>
              <w:rPr>
                <w:rFonts w:ascii="‚l‚r –¾’©"/>
              </w:rPr>
            </w:pPr>
            <w:r>
              <w:rPr>
                <w:rFonts w:hint="eastAsia"/>
                <w:spacing w:val="420"/>
              </w:rPr>
              <w:t>氏</w:t>
            </w:r>
            <w:r>
              <w:rPr>
                <w:rFonts w:hint="eastAsia"/>
              </w:rPr>
              <w:t>名</w:t>
            </w:r>
          </w:p>
        </w:tc>
        <w:tc>
          <w:tcPr>
            <w:tcW w:w="1273" w:type="dxa"/>
            <w:vAlign w:val="center"/>
          </w:tcPr>
          <w:p w:rsidR="004D21FF" w:rsidRDefault="004D21FF">
            <w:pPr>
              <w:jc w:val="center"/>
              <w:rPr>
                <w:rFonts w:ascii="‚l‚r –¾’©"/>
              </w:rPr>
            </w:pPr>
            <w:r>
              <w:rPr>
                <w:rFonts w:hint="eastAsia"/>
              </w:rPr>
              <w:t>印</w:t>
            </w:r>
          </w:p>
        </w:tc>
        <w:tc>
          <w:tcPr>
            <w:tcW w:w="2758" w:type="dxa"/>
            <w:vMerge/>
            <w:vAlign w:val="center"/>
          </w:tcPr>
          <w:p w:rsidR="004D21FF" w:rsidRDefault="004D21FF">
            <w:pPr>
              <w:rPr>
                <w:rFonts w:ascii="‚l‚r –¾’©"/>
              </w:rPr>
            </w:pPr>
          </w:p>
        </w:tc>
      </w:tr>
      <w:tr w:rsidR="004D21FF">
        <w:tblPrEx>
          <w:tblCellMar>
            <w:top w:w="0" w:type="dxa"/>
            <w:bottom w:w="0" w:type="dxa"/>
          </w:tblCellMar>
        </w:tblPrEx>
        <w:trPr>
          <w:trHeight w:val="819"/>
        </w:trPr>
        <w:tc>
          <w:tcPr>
            <w:tcW w:w="2702" w:type="dxa"/>
            <w:vAlign w:val="center"/>
          </w:tcPr>
          <w:p w:rsidR="004D21FF" w:rsidRDefault="004D21FF">
            <w:pPr>
              <w:rPr>
                <w:rFonts w:ascii="‚l‚r –¾’©"/>
              </w:rPr>
            </w:pPr>
          </w:p>
        </w:tc>
        <w:tc>
          <w:tcPr>
            <w:tcW w:w="2702" w:type="dxa"/>
            <w:vAlign w:val="center"/>
          </w:tcPr>
          <w:p w:rsidR="004D21FF" w:rsidRDefault="004D21FF">
            <w:pPr>
              <w:rPr>
                <w:rFonts w:ascii="‚l‚r –¾’©"/>
              </w:rPr>
            </w:pPr>
          </w:p>
        </w:tc>
        <w:tc>
          <w:tcPr>
            <w:tcW w:w="1273" w:type="dxa"/>
            <w:vAlign w:val="center"/>
          </w:tcPr>
          <w:p w:rsidR="004D21FF" w:rsidRDefault="004D21FF">
            <w:pPr>
              <w:rPr>
                <w:rFonts w:ascii="‚l‚r –¾’©"/>
              </w:rPr>
            </w:pPr>
          </w:p>
        </w:tc>
        <w:tc>
          <w:tcPr>
            <w:tcW w:w="2758" w:type="dxa"/>
            <w:vAlign w:val="center"/>
          </w:tcPr>
          <w:p w:rsidR="004D21FF" w:rsidRDefault="004D21FF">
            <w:pPr>
              <w:rPr>
                <w:rFonts w:ascii="‚l‚r –¾’©"/>
              </w:rPr>
            </w:pPr>
          </w:p>
        </w:tc>
      </w:tr>
      <w:tr w:rsidR="004D21FF">
        <w:tblPrEx>
          <w:tblCellMar>
            <w:top w:w="0" w:type="dxa"/>
            <w:bottom w:w="0" w:type="dxa"/>
          </w:tblCellMar>
        </w:tblPrEx>
        <w:trPr>
          <w:trHeight w:val="819"/>
        </w:trPr>
        <w:tc>
          <w:tcPr>
            <w:tcW w:w="2702" w:type="dxa"/>
            <w:vAlign w:val="center"/>
          </w:tcPr>
          <w:p w:rsidR="004D21FF" w:rsidRDefault="004D21FF">
            <w:pPr>
              <w:rPr>
                <w:rFonts w:ascii="‚l‚r –¾’©"/>
              </w:rPr>
            </w:pPr>
          </w:p>
        </w:tc>
        <w:tc>
          <w:tcPr>
            <w:tcW w:w="2702" w:type="dxa"/>
            <w:vAlign w:val="center"/>
          </w:tcPr>
          <w:p w:rsidR="004D21FF" w:rsidRDefault="004D21FF">
            <w:pPr>
              <w:rPr>
                <w:rFonts w:ascii="‚l‚r –¾’©"/>
              </w:rPr>
            </w:pPr>
          </w:p>
        </w:tc>
        <w:tc>
          <w:tcPr>
            <w:tcW w:w="1273" w:type="dxa"/>
            <w:vAlign w:val="center"/>
          </w:tcPr>
          <w:p w:rsidR="004D21FF" w:rsidRDefault="004D21FF">
            <w:pPr>
              <w:rPr>
                <w:rFonts w:ascii="‚l‚r –¾’©"/>
              </w:rPr>
            </w:pPr>
          </w:p>
        </w:tc>
        <w:tc>
          <w:tcPr>
            <w:tcW w:w="2758" w:type="dxa"/>
            <w:vAlign w:val="center"/>
          </w:tcPr>
          <w:p w:rsidR="004D21FF" w:rsidRDefault="004D21FF">
            <w:pPr>
              <w:rPr>
                <w:rFonts w:ascii="‚l‚r –¾’©"/>
              </w:rPr>
            </w:pPr>
          </w:p>
        </w:tc>
      </w:tr>
      <w:tr w:rsidR="004D21FF">
        <w:tblPrEx>
          <w:tblCellMar>
            <w:top w:w="0" w:type="dxa"/>
            <w:bottom w:w="0" w:type="dxa"/>
          </w:tblCellMar>
        </w:tblPrEx>
        <w:trPr>
          <w:trHeight w:val="819"/>
        </w:trPr>
        <w:tc>
          <w:tcPr>
            <w:tcW w:w="2702" w:type="dxa"/>
            <w:vAlign w:val="center"/>
          </w:tcPr>
          <w:p w:rsidR="004D21FF" w:rsidRDefault="004D21FF">
            <w:pPr>
              <w:rPr>
                <w:rFonts w:ascii="‚l‚r –¾’©"/>
              </w:rPr>
            </w:pPr>
          </w:p>
        </w:tc>
        <w:tc>
          <w:tcPr>
            <w:tcW w:w="2702" w:type="dxa"/>
            <w:vAlign w:val="center"/>
          </w:tcPr>
          <w:p w:rsidR="004D21FF" w:rsidRDefault="004D21FF">
            <w:pPr>
              <w:rPr>
                <w:rFonts w:ascii="‚l‚r –¾’©"/>
              </w:rPr>
            </w:pPr>
          </w:p>
        </w:tc>
        <w:tc>
          <w:tcPr>
            <w:tcW w:w="1273" w:type="dxa"/>
            <w:vAlign w:val="center"/>
          </w:tcPr>
          <w:p w:rsidR="004D21FF" w:rsidRDefault="004D21FF">
            <w:pPr>
              <w:rPr>
                <w:rFonts w:ascii="‚l‚r –¾’©"/>
              </w:rPr>
            </w:pPr>
          </w:p>
        </w:tc>
        <w:tc>
          <w:tcPr>
            <w:tcW w:w="2758" w:type="dxa"/>
            <w:vAlign w:val="center"/>
          </w:tcPr>
          <w:p w:rsidR="004D21FF" w:rsidRDefault="004D21FF">
            <w:pPr>
              <w:rPr>
                <w:rFonts w:ascii="‚l‚r –¾’©"/>
              </w:rPr>
            </w:pPr>
          </w:p>
        </w:tc>
      </w:tr>
      <w:tr w:rsidR="004D21FF">
        <w:tblPrEx>
          <w:tblCellMar>
            <w:top w:w="0" w:type="dxa"/>
            <w:bottom w:w="0" w:type="dxa"/>
          </w:tblCellMar>
        </w:tblPrEx>
        <w:trPr>
          <w:trHeight w:val="819"/>
        </w:trPr>
        <w:tc>
          <w:tcPr>
            <w:tcW w:w="2702" w:type="dxa"/>
            <w:vAlign w:val="center"/>
          </w:tcPr>
          <w:p w:rsidR="004D21FF" w:rsidRDefault="004D21FF">
            <w:pPr>
              <w:rPr>
                <w:rFonts w:ascii="‚l‚r –¾’©"/>
              </w:rPr>
            </w:pPr>
          </w:p>
        </w:tc>
        <w:tc>
          <w:tcPr>
            <w:tcW w:w="2702" w:type="dxa"/>
            <w:vAlign w:val="center"/>
          </w:tcPr>
          <w:p w:rsidR="004D21FF" w:rsidRDefault="004D21FF">
            <w:pPr>
              <w:rPr>
                <w:rFonts w:ascii="‚l‚r –¾’©"/>
              </w:rPr>
            </w:pPr>
          </w:p>
        </w:tc>
        <w:tc>
          <w:tcPr>
            <w:tcW w:w="1273" w:type="dxa"/>
            <w:vAlign w:val="center"/>
          </w:tcPr>
          <w:p w:rsidR="004D21FF" w:rsidRDefault="004D21FF">
            <w:pPr>
              <w:rPr>
                <w:rFonts w:ascii="‚l‚r –¾’©"/>
              </w:rPr>
            </w:pPr>
          </w:p>
        </w:tc>
        <w:tc>
          <w:tcPr>
            <w:tcW w:w="2758" w:type="dxa"/>
            <w:vAlign w:val="center"/>
          </w:tcPr>
          <w:p w:rsidR="004D21FF" w:rsidRDefault="004D21FF">
            <w:pPr>
              <w:rPr>
                <w:rFonts w:ascii="‚l‚r –¾’©"/>
              </w:rPr>
            </w:pPr>
          </w:p>
        </w:tc>
      </w:tr>
      <w:tr w:rsidR="004D21FF">
        <w:tblPrEx>
          <w:tblCellMar>
            <w:top w:w="0" w:type="dxa"/>
            <w:bottom w:w="0" w:type="dxa"/>
          </w:tblCellMar>
        </w:tblPrEx>
        <w:trPr>
          <w:trHeight w:val="819"/>
        </w:trPr>
        <w:tc>
          <w:tcPr>
            <w:tcW w:w="2702" w:type="dxa"/>
            <w:vAlign w:val="center"/>
          </w:tcPr>
          <w:p w:rsidR="004D21FF" w:rsidRDefault="004D21FF">
            <w:pPr>
              <w:rPr>
                <w:rFonts w:ascii="‚l‚r –¾’©"/>
              </w:rPr>
            </w:pPr>
          </w:p>
        </w:tc>
        <w:tc>
          <w:tcPr>
            <w:tcW w:w="2702" w:type="dxa"/>
            <w:vAlign w:val="center"/>
          </w:tcPr>
          <w:p w:rsidR="004D21FF" w:rsidRDefault="004D21FF">
            <w:pPr>
              <w:rPr>
                <w:rFonts w:ascii="‚l‚r –¾’©"/>
              </w:rPr>
            </w:pPr>
          </w:p>
        </w:tc>
        <w:tc>
          <w:tcPr>
            <w:tcW w:w="1273" w:type="dxa"/>
            <w:vAlign w:val="center"/>
          </w:tcPr>
          <w:p w:rsidR="004D21FF" w:rsidRDefault="004D21FF">
            <w:pPr>
              <w:rPr>
                <w:rFonts w:ascii="‚l‚r –¾’©"/>
              </w:rPr>
            </w:pPr>
          </w:p>
        </w:tc>
        <w:tc>
          <w:tcPr>
            <w:tcW w:w="2758" w:type="dxa"/>
            <w:vAlign w:val="center"/>
          </w:tcPr>
          <w:p w:rsidR="004D21FF" w:rsidRDefault="004D21FF">
            <w:pPr>
              <w:rPr>
                <w:rFonts w:ascii="‚l‚r –¾’©"/>
              </w:rPr>
            </w:pPr>
          </w:p>
        </w:tc>
      </w:tr>
      <w:tr w:rsidR="004D21FF">
        <w:tblPrEx>
          <w:tblCellMar>
            <w:top w:w="0" w:type="dxa"/>
            <w:bottom w:w="0" w:type="dxa"/>
          </w:tblCellMar>
        </w:tblPrEx>
        <w:trPr>
          <w:trHeight w:val="819"/>
        </w:trPr>
        <w:tc>
          <w:tcPr>
            <w:tcW w:w="2702" w:type="dxa"/>
            <w:vAlign w:val="center"/>
          </w:tcPr>
          <w:p w:rsidR="004D21FF" w:rsidRDefault="004D21FF">
            <w:pPr>
              <w:rPr>
                <w:rFonts w:ascii="‚l‚r –¾’©"/>
              </w:rPr>
            </w:pPr>
          </w:p>
        </w:tc>
        <w:tc>
          <w:tcPr>
            <w:tcW w:w="2702" w:type="dxa"/>
            <w:vAlign w:val="center"/>
          </w:tcPr>
          <w:p w:rsidR="004D21FF" w:rsidRDefault="004D21FF">
            <w:pPr>
              <w:rPr>
                <w:rFonts w:ascii="‚l‚r –¾’©"/>
              </w:rPr>
            </w:pPr>
          </w:p>
        </w:tc>
        <w:tc>
          <w:tcPr>
            <w:tcW w:w="1273" w:type="dxa"/>
            <w:vAlign w:val="center"/>
          </w:tcPr>
          <w:p w:rsidR="004D21FF" w:rsidRDefault="004D21FF">
            <w:pPr>
              <w:rPr>
                <w:rFonts w:ascii="‚l‚r –¾’©"/>
              </w:rPr>
            </w:pPr>
          </w:p>
        </w:tc>
        <w:tc>
          <w:tcPr>
            <w:tcW w:w="2758" w:type="dxa"/>
            <w:vAlign w:val="center"/>
          </w:tcPr>
          <w:p w:rsidR="004D21FF" w:rsidRDefault="004D21FF">
            <w:pPr>
              <w:rPr>
                <w:rFonts w:ascii="‚l‚r –¾’©"/>
              </w:rPr>
            </w:pPr>
          </w:p>
        </w:tc>
      </w:tr>
      <w:tr w:rsidR="004D21FF">
        <w:tblPrEx>
          <w:tblCellMar>
            <w:top w:w="0" w:type="dxa"/>
            <w:bottom w:w="0" w:type="dxa"/>
          </w:tblCellMar>
        </w:tblPrEx>
        <w:trPr>
          <w:trHeight w:val="819"/>
        </w:trPr>
        <w:tc>
          <w:tcPr>
            <w:tcW w:w="2702" w:type="dxa"/>
            <w:vAlign w:val="center"/>
          </w:tcPr>
          <w:p w:rsidR="004D21FF" w:rsidRDefault="004D21FF">
            <w:pPr>
              <w:rPr>
                <w:rFonts w:ascii="‚l‚r –¾’©"/>
              </w:rPr>
            </w:pPr>
          </w:p>
        </w:tc>
        <w:tc>
          <w:tcPr>
            <w:tcW w:w="2702" w:type="dxa"/>
            <w:vAlign w:val="center"/>
          </w:tcPr>
          <w:p w:rsidR="004D21FF" w:rsidRDefault="004D21FF">
            <w:pPr>
              <w:rPr>
                <w:rFonts w:ascii="‚l‚r –¾’©"/>
              </w:rPr>
            </w:pPr>
          </w:p>
        </w:tc>
        <w:tc>
          <w:tcPr>
            <w:tcW w:w="1273" w:type="dxa"/>
            <w:vAlign w:val="center"/>
          </w:tcPr>
          <w:p w:rsidR="004D21FF" w:rsidRDefault="004D21FF">
            <w:pPr>
              <w:rPr>
                <w:rFonts w:ascii="‚l‚r –¾’©"/>
              </w:rPr>
            </w:pPr>
          </w:p>
        </w:tc>
        <w:tc>
          <w:tcPr>
            <w:tcW w:w="2758" w:type="dxa"/>
            <w:vAlign w:val="center"/>
          </w:tcPr>
          <w:p w:rsidR="004D21FF" w:rsidRDefault="004D21FF">
            <w:pPr>
              <w:rPr>
                <w:rFonts w:ascii="‚l‚r –¾’©"/>
              </w:rPr>
            </w:pPr>
          </w:p>
        </w:tc>
      </w:tr>
      <w:tr w:rsidR="004D21FF">
        <w:tblPrEx>
          <w:tblCellMar>
            <w:top w:w="0" w:type="dxa"/>
            <w:bottom w:w="0" w:type="dxa"/>
          </w:tblCellMar>
        </w:tblPrEx>
        <w:trPr>
          <w:trHeight w:val="819"/>
        </w:trPr>
        <w:tc>
          <w:tcPr>
            <w:tcW w:w="2702" w:type="dxa"/>
            <w:vAlign w:val="center"/>
          </w:tcPr>
          <w:p w:rsidR="004D21FF" w:rsidRDefault="004D21FF">
            <w:pPr>
              <w:rPr>
                <w:rFonts w:ascii="‚l‚r –¾’©"/>
              </w:rPr>
            </w:pPr>
          </w:p>
        </w:tc>
        <w:tc>
          <w:tcPr>
            <w:tcW w:w="2702" w:type="dxa"/>
            <w:vAlign w:val="center"/>
          </w:tcPr>
          <w:p w:rsidR="004D21FF" w:rsidRDefault="004D21FF">
            <w:pPr>
              <w:rPr>
                <w:rFonts w:ascii="‚l‚r –¾’©"/>
              </w:rPr>
            </w:pPr>
          </w:p>
        </w:tc>
        <w:tc>
          <w:tcPr>
            <w:tcW w:w="1273" w:type="dxa"/>
            <w:vAlign w:val="center"/>
          </w:tcPr>
          <w:p w:rsidR="004D21FF" w:rsidRDefault="004D21FF">
            <w:pPr>
              <w:rPr>
                <w:rFonts w:ascii="‚l‚r –¾’©"/>
              </w:rPr>
            </w:pPr>
          </w:p>
        </w:tc>
        <w:tc>
          <w:tcPr>
            <w:tcW w:w="2758" w:type="dxa"/>
            <w:vAlign w:val="center"/>
          </w:tcPr>
          <w:p w:rsidR="004D21FF" w:rsidRDefault="004D21FF">
            <w:pPr>
              <w:rPr>
                <w:rFonts w:ascii="‚l‚r –¾’©"/>
              </w:rPr>
            </w:pPr>
          </w:p>
        </w:tc>
      </w:tr>
      <w:tr w:rsidR="004D21FF">
        <w:tblPrEx>
          <w:tblCellMar>
            <w:top w:w="0" w:type="dxa"/>
            <w:bottom w:w="0" w:type="dxa"/>
          </w:tblCellMar>
        </w:tblPrEx>
        <w:trPr>
          <w:trHeight w:val="819"/>
        </w:trPr>
        <w:tc>
          <w:tcPr>
            <w:tcW w:w="2702" w:type="dxa"/>
            <w:vAlign w:val="center"/>
          </w:tcPr>
          <w:p w:rsidR="004D21FF" w:rsidRDefault="004D21FF">
            <w:pPr>
              <w:rPr>
                <w:rFonts w:ascii="‚l‚r –¾’©"/>
              </w:rPr>
            </w:pPr>
          </w:p>
        </w:tc>
        <w:tc>
          <w:tcPr>
            <w:tcW w:w="2702" w:type="dxa"/>
            <w:vAlign w:val="center"/>
          </w:tcPr>
          <w:p w:rsidR="004D21FF" w:rsidRDefault="004D21FF">
            <w:pPr>
              <w:rPr>
                <w:rFonts w:ascii="‚l‚r –¾’©"/>
              </w:rPr>
            </w:pPr>
          </w:p>
        </w:tc>
        <w:tc>
          <w:tcPr>
            <w:tcW w:w="1273" w:type="dxa"/>
            <w:vAlign w:val="center"/>
          </w:tcPr>
          <w:p w:rsidR="004D21FF" w:rsidRDefault="004D21FF">
            <w:pPr>
              <w:rPr>
                <w:rFonts w:ascii="‚l‚r –¾’©"/>
              </w:rPr>
            </w:pPr>
          </w:p>
        </w:tc>
        <w:tc>
          <w:tcPr>
            <w:tcW w:w="2758" w:type="dxa"/>
            <w:vAlign w:val="center"/>
          </w:tcPr>
          <w:p w:rsidR="004D21FF" w:rsidRDefault="004D21FF">
            <w:pPr>
              <w:rPr>
                <w:rFonts w:ascii="‚l‚r –¾’©"/>
              </w:rPr>
            </w:pPr>
          </w:p>
        </w:tc>
      </w:tr>
    </w:tbl>
    <w:p w:rsidR="004D21FF" w:rsidRDefault="004D21FF">
      <w:pPr>
        <w:rPr>
          <w:rFonts w:ascii="‚l‚r –¾’©"/>
        </w:rPr>
      </w:pPr>
      <w:r>
        <w:rPr>
          <w:rFonts w:hint="eastAsia"/>
        </w:rPr>
        <w:t>上記の土地の所有権を他に譲渡した場合、その譲受人に対し、この承諾内容を承継させます。</w:t>
      </w:r>
    </w:p>
    <w:sectPr w:rsidR="004D21FF">
      <w:pgSz w:w="11906" w:h="16838" w:code="9"/>
      <w:pgMar w:top="1701" w:right="1247" w:bottom="1701"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076" w:rsidRDefault="00C56076" w:rsidP="004D21FF">
      <w:r>
        <w:separator/>
      </w:r>
    </w:p>
  </w:endnote>
  <w:endnote w:type="continuationSeparator" w:id="0">
    <w:p w:rsidR="00C56076" w:rsidRDefault="00C56076" w:rsidP="004D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076" w:rsidRDefault="00C56076" w:rsidP="004D21FF">
      <w:r>
        <w:separator/>
      </w:r>
    </w:p>
  </w:footnote>
  <w:footnote w:type="continuationSeparator" w:id="0">
    <w:p w:rsidR="00C56076" w:rsidRDefault="00C56076" w:rsidP="004D2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FF"/>
    <w:rsid w:val="000416F4"/>
    <w:rsid w:val="000F6CD1"/>
    <w:rsid w:val="0017451D"/>
    <w:rsid w:val="00180B0D"/>
    <w:rsid w:val="00490FE2"/>
    <w:rsid w:val="004D21FF"/>
    <w:rsid w:val="00563FF6"/>
    <w:rsid w:val="00AE2282"/>
    <w:rsid w:val="00B01E50"/>
    <w:rsid w:val="00C41886"/>
    <w:rsid w:val="00C56076"/>
    <w:rsid w:val="00E35CE0"/>
    <w:rsid w:val="00E83341"/>
    <w:rsid w:val="00EF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289407-9666-4E0C-BEB0-E43287DD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semiHidden/>
    <w:unhideWhenUsed/>
    <w:rsid w:val="004D21FF"/>
    <w:pPr>
      <w:tabs>
        <w:tab w:val="center" w:pos="4252"/>
        <w:tab w:val="right" w:pos="8504"/>
      </w:tabs>
      <w:snapToGrid w:val="0"/>
    </w:pPr>
  </w:style>
  <w:style w:type="character" w:customStyle="1" w:styleId="a8">
    <w:name w:val="ヘッダー (文字)"/>
    <w:basedOn w:val="a0"/>
    <w:link w:val="a7"/>
    <w:uiPriority w:val="99"/>
    <w:semiHidden/>
    <w:locked/>
    <w:rsid w:val="004D21FF"/>
    <w:rPr>
      <w:rFonts w:ascii="ＭＳ 明朝" w:eastAsia="ＭＳ 明朝" w:hAnsi="Century" w:cs="ＭＳ 明朝"/>
      <w:sz w:val="21"/>
      <w:szCs w:val="21"/>
    </w:rPr>
  </w:style>
  <w:style w:type="paragraph" w:styleId="a9">
    <w:name w:val="footer"/>
    <w:basedOn w:val="a"/>
    <w:link w:val="aa"/>
    <w:uiPriority w:val="99"/>
    <w:semiHidden/>
    <w:unhideWhenUsed/>
    <w:rsid w:val="004D21FF"/>
    <w:pPr>
      <w:tabs>
        <w:tab w:val="center" w:pos="4252"/>
        <w:tab w:val="right" w:pos="8504"/>
      </w:tabs>
      <w:snapToGrid w:val="0"/>
    </w:pPr>
  </w:style>
  <w:style w:type="character" w:customStyle="1" w:styleId="aa">
    <w:name w:val="フッター (文字)"/>
    <w:basedOn w:val="a0"/>
    <w:link w:val="a9"/>
    <w:uiPriority w:val="99"/>
    <w:semiHidden/>
    <w:locked/>
    <w:rsid w:val="004D21FF"/>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第4号様式(第3条関係)</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第4号様式(第3条関係)</dc:title>
  <dc:subject/>
  <dc:creator>kawabe</dc:creator>
  <cp:keywords/>
  <dc:description/>
  <cp:lastModifiedBy>戸田市</cp:lastModifiedBy>
  <cp:revision>2</cp:revision>
  <dcterms:created xsi:type="dcterms:W3CDTF">2024-05-27T04:51:00Z</dcterms:created>
  <dcterms:modified xsi:type="dcterms:W3CDTF">2024-05-27T04:51:00Z</dcterms:modified>
</cp:coreProperties>
</file>