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D54C8" w14:textId="77777777" w:rsidR="00787565" w:rsidRPr="0034600F" w:rsidRDefault="00787565" w:rsidP="00787565">
      <w:pPr>
        <w:pStyle w:val="aa"/>
        <w:jc w:val="center"/>
        <w:rPr>
          <w:rFonts w:ascii="HG丸ｺﾞｼｯｸM-PRO" w:eastAsia="HG丸ｺﾞｼｯｸM-PRO" w:hAnsi="HG丸ｺﾞｼｯｸM-PRO"/>
          <w:sz w:val="32"/>
          <w:szCs w:val="32"/>
          <w:bdr w:val="single" w:sz="4" w:space="0" w:color="auto"/>
        </w:rPr>
      </w:pPr>
      <w:bookmarkStart w:id="0" w:name="_GoBack"/>
      <w:bookmarkEnd w:id="0"/>
      <w:r w:rsidRPr="0034600F">
        <w:rPr>
          <w:rFonts w:ascii="HG丸ｺﾞｼｯｸM-PRO" w:eastAsia="HG丸ｺﾞｼｯｸM-PRO" w:hAnsi="HG丸ｺﾞｼｯｸM-PRO" w:hint="eastAsia"/>
          <w:sz w:val="32"/>
          <w:szCs w:val="32"/>
        </w:rPr>
        <w:t xml:space="preserve">条例イメージ　　</w:t>
      </w:r>
      <w:r>
        <w:rPr>
          <w:rFonts w:ascii="HG丸ｺﾞｼｯｸM-PRO" w:eastAsia="HG丸ｺﾞｼｯｸM-PRO" w:hAnsi="HG丸ｺﾞｼｯｸM-PRO" w:hint="eastAsia"/>
          <w:sz w:val="32"/>
          <w:szCs w:val="32"/>
        </w:rPr>
        <w:t xml:space="preserve">　　　　　　</w:t>
      </w:r>
      <w:r w:rsidRPr="0034600F">
        <w:rPr>
          <w:rFonts w:ascii="HG丸ｺﾞｼｯｸM-PRO" w:eastAsia="HG丸ｺﾞｼｯｸM-PRO" w:hAnsi="HG丸ｺﾞｼｯｸM-PRO" w:hint="eastAsia"/>
          <w:sz w:val="32"/>
          <w:szCs w:val="32"/>
        </w:rPr>
        <w:t xml:space="preserve">　</w:t>
      </w:r>
      <w:r w:rsidRPr="0034600F">
        <w:rPr>
          <w:rFonts w:ascii="HG丸ｺﾞｼｯｸM-PRO" w:eastAsia="HG丸ｺﾞｼｯｸM-PRO" w:hAnsi="HG丸ｺﾞｼｯｸM-PRO" w:hint="eastAsia"/>
          <w:sz w:val="32"/>
          <w:szCs w:val="32"/>
          <w:bdr w:val="single" w:sz="4" w:space="0" w:color="auto"/>
        </w:rPr>
        <w:t>別紙２</w:t>
      </w:r>
    </w:p>
    <w:p w14:paraId="63192C17" w14:textId="77777777" w:rsidR="00787565" w:rsidRDefault="00787565" w:rsidP="00DB270A"/>
    <w:p w14:paraId="52988D4F" w14:textId="2D6DA9D5" w:rsidR="00DB270A" w:rsidRDefault="003019C9" w:rsidP="00DB270A">
      <w:r>
        <w:rPr>
          <w:rFonts w:hint="eastAsia"/>
        </w:rPr>
        <w:t>戸田市</w:t>
      </w:r>
      <w:r w:rsidR="00DB270A">
        <w:rPr>
          <w:rFonts w:hint="eastAsia"/>
        </w:rPr>
        <w:t>スポーツ推進条例</w:t>
      </w:r>
      <w:r w:rsidR="00DC010B">
        <w:rPr>
          <w:rFonts w:hint="eastAsia"/>
        </w:rPr>
        <w:t>（案）</w:t>
      </w:r>
    </w:p>
    <w:p w14:paraId="4171EDE2" w14:textId="77777777" w:rsidR="00DB270A" w:rsidRDefault="003019C9" w:rsidP="00DB270A">
      <w:pPr>
        <w:jc w:val="right"/>
      </w:pPr>
      <w:r>
        <w:rPr>
          <w:rFonts w:hint="eastAsia"/>
        </w:rPr>
        <w:t>令和●</w:t>
      </w:r>
      <w:r w:rsidR="00DB270A">
        <w:rPr>
          <w:rFonts w:hint="eastAsia"/>
        </w:rPr>
        <w:t>年</w:t>
      </w:r>
      <w:r>
        <w:rPr>
          <w:rFonts w:hint="eastAsia"/>
        </w:rPr>
        <w:t>●</w:t>
      </w:r>
      <w:r w:rsidR="00DB270A">
        <w:t>月</w:t>
      </w:r>
      <w:r>
        <w:rPr>
          <w:rFonts w:hint="eastAsia"/>
        </w:rPr>
        <w:t>●</w:t>
      </w:r>
      <w:r w:rsidR="00DB270A">
        <w:t>日</w:t>
      </w:r>
    </w:p>
    <w:p w14:paraId="4ABFDD4E" w14:textId="77777777" w:rsidR="00DB270A" w:rsidRDefault="00DB270A" w:rsidP="00DB270A">
      <w:pPr>
        <w:jc w:val="right"/>
      </w:pPr>
      <w:r>
        <w:rPr>
          <w:rFonts w:hint="eastAsia"/>
        </w:rPr>
        <w:t>条例第</w:t>
      </w:r>
      <w:r w:rsidR="003019C9">
        <w:rPr>
          <w:rFonts w:hint="eastAsia"/>
        </w:rPr>
        <w:t>●</w:t>
      </w:r>
      <w:r>
        <w:t>号</w:t>
      </w:r>
    </w:p>
    <w:p w14:paraId="08A8932D" w14:textId="77777777" w:rsidR="00237282" w:rsidRDefault="00EF3E21" w:rsidP="00DB270A">
      <w:r>
        <w:rPr>
          <w:rFonts w:hint="eastAsia"/>
        </w:rPr>
        <w:t xml:space="preserve">　</w:t>
      </w:r>
    </w:p>
    <w:p w14:paraId="2169EAE3" w14:textId="77777777" w:rsidR="00237282" w:rsidRDefault="00237282" w:rsidP="00237282">
      <w:pPr>
        <w:ind w:firstLineChars="100" w:firstLine="210"/>
      </w:pPr>
      <w:r>
        <w:rPr>
          <w:rFonts w:hint="eastAsia"/>
        </w:rPr>
        <w:t>スポーツは、心身の健康を促し、世代を超えて人生をより豊かにし、また地域社会の活力の醸成、国際交流の発展、産業の広がりと経済の活性化や医療費・社会保障費の抑制など、幅広い分野への効果が期待されるものである。</w:t>
      </w:r>
    </w:p>
    <w:p w14:paraId="7764D55C" w14:textId="77777777" w:rsidR="00237282" w:rsidRDefault="00237282" w:rsidP="00237282">
      <w:pPr>
        <w:ind w:firstLineChars="100" w:firstLine="210"/>
      </w:pPr>
      <w:r>
        <w:rPr>
          <w:rFonts w:hint="eastAsia"/>
        </w:rPr>
        <w:t>また、スポーツ基本法において、スポーツは「世界共通の人類の文化」として位置づけられ、「スポーツを通じて幸福で豊かな生活を営むことは、全ての人々の権利であり、すべての国民がその自発性の下に、各々の関心、適性等に応じて、安全かつ公正な環境の下で日常的にスポーツに親しみ、スポーツを楽しみ、又はスポーツを支える活動に参画することのできる機会が確保されなければならない」という、スポーツに関わる権利を保障する考えが示されている。</w:t>
      </w:r>
    </w:p>
    <w:p w14:paraId="4849AA56" w14:textId="2F739707" w:rsidR="0016071C" w:rsidRDefault="00EF3E21" w:rsidP="00EF3E21">
      <w:pPr>
        <w:ind w:firstLineChars="100" w:firstLine="210"/>
      </w:pPr>
      <w:r w:rsidRPr="00EF3E21">
        <w:rPr>
          <w:rFonts w:hint="eastAsia"/>
          <w:szCs w:val="21"/>
        </w:rPr>
        <w:t>本市においては地域資源であるボートコース・ボート競技をはじめとした水辺のスポーツを推進するとともに、誰もがスポーツに参画できる社会の実現に努め、生涯にわたりスポーツに親しみ、生き生きと楽しい生活を送ることができる環境を築きスポーツを推進するため、この条例を制定する。</w:t>
      </w:r>
      <w:r>
        <w:rPr>
          <w:rFonts w:hint="eastAsia"/>
          <w:vanish/>
          <w:szCs w:val="21"/>
        </w:rPr>
        <w:t>スポーツは、心身の健康を促し、世代を超えて人生をより豊かにするものだけではなく、地域社会の活力の醸成、国際交流の発展、産業の広がりと経済の活性化や医療費・社会保障費の抑制など、スポーツの意義や果たす役割の重要性が高まっているとともに、言語や生活習慣の違いを超え、夢、感動、希望等を与えることができる世界共通の文化となっている。</w:t>
      </w:r>
      <w:r>
        <w:rPr>
          <w:rFonts w:hint="eastAsia"/>
          <w:vanish/>
          <w:szCs w:val="21"/>
        </w:rPr>
        <w:br/>
      </w:r>
      <w:r>
        <w:rPr>
          <w:rFonts w:hint="eastAsia"/>
          <w:vanish/>
          <w:szCs w:val="21"/>
        </w:rPr>
        <w:t>本市においては地域資源であるボートコース・ボート競技をはじめとした水辺のスポーツを推進するとともに、誰もがスポーツに参画できる社会の実現に努め、生涯にわたりスポーツに親しみ、生き生きと楽しい生活を送ることができる環境を築きスポーツを推進するため、この条例を制定する。</w:t>
      </w:r>
    </w:p>
    <w:p w14:paraId="4D187FAE" w14:textId="77777777" w:rsidR="0014450D" w:rsidRPr="0018721E" w:rsidRDefault="0014450D" w:rsidP="00B04E38">
      <w:pPr>
        <w:ind w:firstLineChars="100" w:firstLine="210"/>
      </w:pPr>
    </w:p>
    <w:p w14:paraId="3FE71944" w14:textId="77777777" w:rsidR="00DB270A" w:rsidRDefault="0009536E" w:rsidP="00DB270A">
      <w:r>
        <w:t xml:space="preserve"> </w:t>
      </w:r>
      <w:r w:rsidR="00DB270A">
        <w:t>(</w:t>
      </w:r>
      <w:r w:rsidR="00DB270A">
        <w:t>目的</w:t>
      </w:r>
      <w:r w:rsidR="00DB270A">
        <w:t>)</w:t>
      </w:r>
    </w:p>
    <w:p w14:paraId="1FC1247D" w14:textId="77777777" w:rsidR="00DB270A" w:rsidRDefault="00DB270A" w:rsidP="00DB270A">
      <w:r>
        <w:rPr>
          <w:rFonts w:hint="eastAsia"/>
        </w:rPr>
        <w:t>第</w:t>
      </w:r>
      <w:r>
        <w:t>1</w:t>
      </w:r>
      <w:r>
        <w:t>条　この条例は、スポーツの推進に関する基本理念を定め、市の責務並びに市民、スポーツ団体等及び事業者の役割を明らかにするとともに、スポーツの推進に関する施策の基本となる事項を定めることにより、</w:t>
      </w:r>
      <w:r w:rsidR="00934ECB">
        <w:rPr>
          <w:rFonts w:hint="eastAsia"/>
        </w:rPr>
        <w:t>市民の理解と参加のもとで、</w:t>
      </w:r>
      <w:r>
        <w:t>スポーツの推進に関する施策を総合的かつ計画的に実施し、もって市民の心身の健全な発達と活力ある地域社会の実現に寄与することを目的とする。</w:t>
      </w:r>
    </w:p>
    <w:p w14:paraId="4FA1A0A2" w14:textId="77777777" w:rsidR="00DB270A" w:rsidRPr="00DB270A" w:rsidRDefault="00DB270A" w:rsidP="00DB270A"/>
    <w:p w14:paraId="069C3CCC" w14:textId="77777777" w:rsidR="00DB270A" w:rsidRDefault="00DB270A" w:rsidP="00DB270A">
      <w:r>
        <w:t>(</w:t>
      </w:r>
      <w:r>
        <w:t>定義</w:t>
      </w:r>
      <w:r>
        <w:t>)</w:t>
      </w:r>
    </w:p>
    <w:p w14:paraId="32D51EB3" w14:textId="77777777" w:rsidR="00DB270A" w:rsidRDefault="00DB270A" w:rsidP="00DB270A">
      <w:r>
        <w:rPr>
          <w:rFonts w:hint="eastAsia"/>
        </w:rPr>
        <w:t>第</w:t>
      </w:r>
      <w:r>
        <w:t>2</w:t>
      </w:r>
      <w:r>
        <w:t>条　この条例において、次の各号に掲げる用語の意義は、当該各号に定めるところによる。</w:t>
      </w:r>
    </w:p>
    <w:p w14:paraId="35078288" w14:textId="77777777" w:rsidR="00DB270A" w:rsidRDefault="00DB270A" w:rsidP="00DB270A">
      <w:r>
        <w:t>(1)</w:t>
      </w:r>
      <w:r>
        <w:t xml:space="preserve">　市民　市内に居住し、在勤し、又は在学する者をいう。</w:t>
      </w:r>
    </w:p>
    <w:p w14:paraId="7C277C83" w14:textId="77777777" w:rsidR="00DB270A" w:rsidRDefault="00DB270A" w:rsidP="00DB270A">
      <w:r>
        <w:t>(2)</w:t>
      </w:r>
      <w:r>
        <w:t xml:space="preserve">　事業者　市内において事業を営む全ての者をいう。</w:t>
      </w:r>
    </w:p>
    <w:p w14:paraId="11E09704" w14:textId="77777777" w:rsidR="00DB270A" w:rsidRDefault="00DB270A" w:rsidP="00DB270A">
      <w:r>
        <w:t>(3)</w:t>
      </w:r>
      <w:r w:rsidR="000273B8">
        <w:t xml:space="preserve">　スポーツ　</w:t>
      </w:r>
      <w:r w:rsidR="000273B8">
        <w:rPr>
          <w:rFonts w:hint="eastAsia"/>
        </w:rPr>
        <w:t>日常生活における軽い運動や楽しみながら体を動かすこと、また高いレベルまでの競技を含んだものをいう</w:t>
      </w:r>
      <w:r>
        <w:t>。</w:t>
      </w:r>
    </w:p>
    <w:p w14:paraId="700E3DCE" w14:textId="2BD251C9" w:rsidR="00DB270A" w:rsidRDefault="00DB270A" w:rsidP="00DB270A">
      <w:r>
        <w:t>(4)</w:t>
      </w:r>
      <w:r>
        <w:t xml:space="preserve">　スポーツ</w:t>
      </w:r>
      <w:r w:rsidR="00FA7D31">
        <w:rPr>
          <w:rFonts w:hint="eastAsia"/>
        </w:rPr>
        <w:t>関連</w:t>
      </w:r>
      <w:r>
        <w:t>団体　市内においてスポーツ</w:t>
      </w:r>
      <w:r w:rsidR="000B5A78">
        <w:rPr>
          <w:rFonts w:hint="eastAsia"/>
        </w:rPr>
        <w:t>・レクリエーション</w:t>
      </w:r>
      <w:r>
        <w:t>に関係する活動を行う団体をいう。</w:t>
      </w:r>
    </w:p>
    <w:p w14:paraId="6D66015E" w14:textId="0FAA17D6" w:rsidR="00DB270A" w:rsidRDefault="00DB270A" w:rsidP="00DB270A"/>
    <w:p w14:paraId="7D4F64F6" w14:textId="77777777" w:rsidR="00DB270A" w:rsidRDefault="00DB270A" w:rsidP="00DB270A">
      <w:r>
        <w:t>(</w:t>
      </w:r>
      <w:r>
        <w:t>基本理念</w:t>
      </w:r>
      <w:r>
        <w:t>)</w:t>
      </w:r>
    </w:p>
    <w:p w14:paraId="12D5E734" w14:textId="77777777" w:rsidR="008E7518" w:rsidRDefault="008E7518" w:rsidP="008E7518">
      <w:r>
        <w:rPr>
          <w:rFonts w:hint="eastAsia"/>
        </w:rPr>
        <w:t>第</w:t>
      </w:r>
      <w:r>
        <w:t>3</w:t>
      </w:r>
      <w:r>
        <w:t>条　スポーツの推進は、次に掲げる事項を基本理念として行われなければならない。</w:t>
      </w:r>
    </w:p>
    <w:p w14:paraId="33137CD9" w14:textId="77777777" w:rsidR="008E7518" w:rsidRDefault="008E7518" w:rsidP="008E7518">
      <w:r>
        <w:t>(1)</w:t>
      </w:r>
      <w:r>
        <w:t xml:space="preserve">　全ての市民が生涯にわたって、自らの体力、年齢、技術、目的等に応じてスポーツに親しむことができること。</w:t>
      </w:r>
    </w:p>
    <w:p w14:paraId="37823940" w14:textId="7F14DD3C" w:rsidR="008E7518" w:rsidRDefault="008E7518" w:rsidP="008E7518">
      <w:r>
        <w:t>(2)</w:t>
      </w:r>
      <w:r>
        <w:t xml:space="preserve">　スポーツ団体、地域住民、学校、家族等の連携により、成長過程にある子どもの心身の健全な発達並びに体力及び運動能力の向上が図られること。</w:t>
      </w:r>
    </w:p>
    <w:p w14:paraId="175E44A8" w14:textId="167C95B5" w:rsidR="006D0E1D" w:rsidRDefault="008E7518" w:rsidP="006D0E1D">
      <w:pPr>
        <w:ind w:firstLineChars="50" w:firstLine="105"/>
      </w:pPr>
      <w:r>
        <w:lastRenderedPageBreak/>
        <w:t>(</w:t>
      </w:r>
      <w:r>
        <w:rPr>
          <w:rFonts w:hint="eastAsia"/>
        </w:rPr>
        <w:t>3</w:t>
      </w:r>
      <w:r>
        <w:t>)</w:t>
      </w:r>
      <w:r>
        <w:t xml:space="preserve">　</w:t>
      </w:r>
      <w:r w:rsidR="006D0E1D" w:rsidRPr="006D0E1D">
        <w:t xml:space="preserve"> </w:t>
      </w:r>
      <w:r w:rsidR="006D0E1D">
        <w:t>スポーツを通じて世代間及び地域間の交流の基盤が形成され、更にその交流が促進され、競技水準の向上が図られること。</w:t>
      </w:r>
    </w:p>
    <w:p w14:paraId="19DB2F28" w14:textId="1A6F4039" w:rsidR="008E7518" w:rsidRDefault="006D0E1D" w:rsidP="008E7518">
      <w:r>
        <w:t xml:space="preserve"> </w:t>
      </w:r>
      <w:r w:rsidR="008E7518">
        <w:t>(4)</w:t>
      </w:r>
      <w:r w:rsidR="008E7518">
        <w:t xml:space="preserve">　</w:t>
      </w:r>
      <w:r>
        <w:t xml:space="preserve"> </w:t>
      </w:r>
      <w:r>
        <w:t>障害のある人が自主的かつ積極的にスポーツをすることができるよう、障害に応じて必要な配慮がなされるとともに、社会参加の推進に寄与すること。</w:t>
      </w:r>
    </w:p>
    <w:p w14:paraId="08ACE262" w14:textId="77777777" w:rsidR="008E7518" w:rsidRDefault="008E7518" w:rsidP="006D0E1D">
      <w:pPr>
        <w:ind w:firstLineChars="50" w:firstLine="105"/>
      </w:pPr>
      <w:r>
        <w:t>(5)</w:t>
      </w:r>
      <w:r>
        <w:t xml:space="preserve">　本市に関わるスポーツ選手及びスポーツチームの活動を応援する社会的気運を高め、地域の一体感の醸成及び活力の向上が図られること。</w:t>
      </w:r>
    </w:p>
    <w:p w14:paraId="2155DEEF" w14:textId="77777777" w:rsidR="00FA7D31" w:rsidRPr="008E7518" w:rsidRDefault="00FA7D31" w:rsidP="00DB270A"/>
    <w:p w14:paraId="545A02A8" w14:textId="77777777" w:rsidR="00DB270A" w:rsidRDefault="00DB270A" w:rsidP="00DB270A">
      <w:r>
        <w:t>(</w:t>
      </w:r>
      <w:r>
        <w:t>市の責務</w:t>
      </w:r>
      <w:r>
        <w:t>)</w:t>
      </w:r>
    </w:p>
    <w:p w14:paraId="1C24D4E1" w14:textId="69896A3A" w:rsidR="00DB270A" w:rsidRDefault="00DB270A" w:rsidP="00DB270A">
      <w:r>
        <w:rPr>
          <w:rFonts w:hint="eastAsia"/>
        </w:rPr>
        <w:t>第</w:t>
      </w:r>
      <w:r>
        <w:t>4</w:t>
      </w:r>
      <w:r>
        <w:t>条　市は、基本理念にのっとり、スポーツの推進に関する施策を総合的かつ計画的に推進するものとする。</w:t>
      </w:r>
    </w:p>
    <w:p w14:paraId="57BD14C7" w14:textId="268671A9" w:rsidR="00CA0AED" w:rsidRDefault="00CA0AED" w:rsidP="00DB270A">
      <w:r>
        <w:rPr>
          <w:rFonts w:hint="eastAsia"/>
        </w:rPr>
        <w:t>2</w:t>
      </w:r>
      <w:r>
        <w:rPr>
          <w:rFonts w:hint="eastAsia"/>
        </w:rPr>
        <w:t xml:space="preserve">　市は、誰もがスポーツに気軽に親しめる環境をつくり、地域の活力の向上や市民の健康保持・増進につなげてい</w:t>
      </w:r>
      <w:r w:rsidR="00B82DDA">
        <w:rPr>
          <w:rFonts w:hint="eastAsia"/>
        </w:rPr>
        <w:t>けるよう、関係団体、</w:t>
      </w:r>
      <w:r>
        <w:rPr>
          <w:rFonts w:hint="eastAsia"/>
        </w:rPr>
        <w:t>町会・自治会等と連携するものとする。</w:t>
      </w:r>
    </w:p>
    <w:p w14:paraId="4C077A27" w14:textId="117C1FC8" w:rsidR="00DB270A" w:rsidRDefault="00CA0AED" w:rsidP="00DB270A">
      <w:r>
        <w:rPr>
          <w:rFonts w:hint="eastAsia"/>
        </w:rPr>
        <w:t>3</w:t>
      </w:r>
      <w:r w:rsidR="00DB270A">
        <w:t xml:space="preserve">　市は、</w:t>
      </w:r>
      <w:r w:rsidR="00575FC5">
        <w:rPr>
          <w:rFonts w:hint="eastAsia"/>
        </w:rPr>
        <w:t>関係機関それぞれが主体的にスポーツ推進事業を行っていけるよう、環境整備や</w:t>
      </w:r>
      <w:r w:rsidR="00DB270A">
        <w:t>助言、情報の提供その他必要な支援を積極的に行うものとする。</w:t>
      </w:r>
    </w:p>
    <w:p w14:paraId="55E60FC5" w14:textId="77777777" w:rsidR="00DB270A" w:rsidRDefault="00DB270A" w:rsidP="00DB270A"/>
    <w:p w14:paraId="75F7DE17" w14:textId="74817FFF" w:rsidR="00DB270A" w:rsidRDefault="00DB270A" w:rsidP="00DB270A">
      <w:r>
        <w:t>(</w:t>
      </w:r>
      <w:r>
        <w:t>市民の役割</w:t>
      </w:r>
      <w:r>
        <w:t>)</w:t>
      </w:r>
    </w:p>
    <w:p w14:paraId="5E7EFEC8" w14:textId="5A0CD562" w:rsidR="00B82DDA" w:rsidRDefault="00B82DDA" w:rsidP="00B82DDA">
      <w:r>
        <w:rPr>
          <w:rFonts w:hint="eastAsia"/>
        </w:rPr>
        <w:t>第</w:t>
      </w:r>
      <w:r>
        <w:rPr>
          <w:rFonts w:hint="eastAsia"/>
        </w:rPr>
        <w:t>5</w:t>
      </w:r>
      <w:r w:rsidR="00FF1426">
        <w:t>条　市民は、</w:t>
      </w:r>
      <w:r>
        <w:t>スポーツ活動の主体であることを自覚し、</w:t>
      </w:r>
      <w:r w:rsidR="00FF1426">
        <w:t>自主的な活動を通じて培われる活力及び創意を生かし、地域の</w:t>
      </w:r>
      <w:r>
        <w:t>スポーツの振興並びに発展に努めるものとする。</w:t>
      </w:r>
    </w:p>
    <w:p w14:paraId="49011C3E" w14:textId="77777777" w:rsidR="00B82DDA" w:rsidRPr="00B82DDA" w:rsidRDefault="00B82DDA" w:rsidP="00B82DDA"/>
    <w:p w14:paraId="4AA54B58" w14:textId="2BEAC989" w:rsidR="00B82DDA" w:rsidRPr="002668F6" w:rsidRDefault="00B82DDA" w:rsidP="00B82DDA">
      <w:pPr>
        <w:rPr>
          <w:color w:val="000000" w:themeColor="text1"/>
        </w:rPr>
      </w:pPr>
      <w:r w:rsidRPr="002668F6">
        <w:rPr>
          <w:color w:val="000000" w:themeColor="text1"/>
        </w:rPr>
        <w:t>(</w:t>
      </w:r>
      <w:r w:rsidR="00FF1426" w:rsidRPr="002668F6">
        <w:rPr>
          <w:rFonts w:hint="eastAsia"/>
          <w:color w:val="000000" w:themeColor="text1"/>
        </w:rPr>
        <w:t>スポーツ関連</w:t>
      </w:r>
      <w:r w:rsidRPr="002668F6">
        <w:rPr>
          <w:color w:val="000000" w:themeColor="text1"/>
        </w:rPr>
        <w:t>団体の役割</w:t>
      </w:r>
      <w:r w:rsidRPr="002668F6">
        <w:rPr>
          <w:color w:val="000000" w:themeColor="text1"/>
        </w:rPr>
        <w:t>)</w:t>
      </w:r>
    </w:p>
    <w:p w14:paraId="42483A1F" w14:textId="2AEF03C6" w:rsidR="00B82DDA" w:rsidRDefault="00B82DDA" w:rsidP="00B82DDA">
      <w:r w:rsidRPr="002668F6">
        <w:rPr>
          <w:rFonts w:hint="eastAsia"/>
          <w:color w:val="000000" w:themeColor="text1"/>
        </w:rPr>
        <w:t>第</w:t>
      </w:r>
      <w:r w:rsidRPr="002668F6">
        <w:rPr>
          <w:rFonts w:hint="eastAsia"/>
          <w:color w:val="000000" w:themeColor="text1"/>
        </w:rPr>
        <w:t>6</w:t>
      </w:r>
      <w:r w:rsidR="00FF1426" w:rsidRPr="002668F6">
        <w:rPr>
          <w:color w:val="000000" w:themeColor="text1"/>
        </w:rPr>
        <w:t xml:space="preserve">条　</w:t>
      </w:r>
      <w:r w:rsidR="002668F6">
        <w:t>スポーツ団体は、基本理念にのっとり、市民がスポーツに親しむ機会の提供、スポーツの普及及び競技水準の向上等、スポーツに関係する自主的な活動を通じて、スポーツの推進に関する施策に協力するよう努めるものとする。</w:t>
      </w:r>
    </w:p>
    <w:p w14:paraId="2AD9FE57" w14:textId="77777777" w:rsidR="00B82DDA" w:rsidRPr="00B82DDA" w:rsidRDefault="00B82DDA" w:rsidP="00DB270A"/>
    <w:p w14:paraId="2B8C6DC1" w14:textId="77777777" w:rsidR="00DB270A" w:rsidRDefault="00DB270A" w:rsidP="00DB270A">
      <w:r>
        <w:t>(</w:t>
      </w:r>
      <w:r>
        <w:t>事業者の役割</w:t>
      </w:r>
      <w:r>
        <w:t>)</w:t>
      </w:r>
    </w:p>
    <w:p w14:paraId="455B609A" w14:textId="08616183" w:rsidR="00DB270A" w:rsidRDefault="00DB270A" w:rsidP="00DB270A">
      <w:r>
        <w:rPr>
          <w:rFonts w:hint="eastAsia"/>
        </w:rPr>
        <w:t>第</w:t>
      </w:r>
      <w:r>
        <w:t>7</w:t>
      </w:r>
      <w:r>
        <w:t>条　事業者は、自らが地域社会の一員であることを認識し、スポーツ活動を行いやすい環境の整備に取り組むとともに、</w:t>
      </w:r>
      <w:r w:rsidR="00CF7398">
        <w:rPr>
          <w:rFonts w:hint="eastAsia"/>
        </w:rPr>
        <w:t>戸田市や関係団体と適宜情報交換を行いながら、専門的な知識や方法を活かした教室の実施等、行政と連携した事業を展開し、</w:t>
      </w:r>
      <w:r>
        <w:t>スポーツの推進に関する施策に協力するよう努めるものとする。</w:t>
      </w:r>
    </w:p>
    <w:p w14:paraId="4D738205" w14:textId="77777777" w:rsidR="00DB270A" w:rsidRDefault="00DB270A" w:rsidP="00DB270A"/>
    <w:p w14:paraId="634FCCD6" w14:textId="77777777" w:rsidR="00DB270A" w:rsidRPr="00BF6EEA" w:rsidRDefault="00DB270A" w:rsidP="00DB270A">
      <w:pPr>
        <w:rPr>
          <w:color w:val="000000" w:themeColor="text1"/>
        </w:rPr>
      </w:pPr>
      <w:r w:rsidRPr="00BF6EEA">
        <w:rPr>
          <w:color w:val="000000" w:themeColor="text1"/>
        </w:rPr>
        <w:t>(</w:t>
      </w:r>
      <w:r w:rsidRPr="00BF6EEA">
        <w:rPr>
          <w:color w:val="000000" w:themeColor="text1"/>
        </w:rPr>
        <w:t>生涯スポーツの推進</w:t>
      </w:r>
      <w:r w:rsidRPr="00BF6EEA">
        <w:rPr>
          <w:color w:val="000000" w:themeColor="text1"/>
        </w:rPr>
        <w:t>)</w:t>
      </w:r>
    </w:p>
    <w:p w14:paraId="34E887F2" w14:textId="51CDB1F9" w:rsidR="002668F6" w:rsidRDefault="00DB270A" w:rsidP="00DB270A">
      <w:r w:rsidRPr="002668F6">
        <w:rPr>
          <w:rFonts w:hint="eastAsia"/>
          <w:color w:val="000000" w:themeColor="text1"/>
        </w:rPr>
        <w:t>第</w:t>
      </w:r>
      <w:r w:rsidR="00CF7398" w:rsidRPr="002668F6">
        <w:rPr>
          <w:rFonts w:hint="eastAsia"/>
          <w:color w:val="000000" w:themeColor="text1"/>
        </w:rPr>
        <w:t>8</w:t>
      </w:r>
      <w:r w:rsidR="00DC010B" w:rsidRPr="002668F6">
        <w:rPr>
          <w:color w:val="000000" w:themeColor="text1"/>
        </w:rPr>
        <w:t>条</w:t>
      </w:r>
      <w:r w:rsidR="00DC010B" w:rsidRPr="00FF1426">
        <w:rPr>
          <w:color w:val="FF0000"/>
        </w:rPr>
        <w:t xml:space="preserve">　</w:t>
      </w:r>
      <w:r w:rsidR="00814FA4" w:rsidRPr="00814FA4">
        <w:rPr>
          <w:rFonts w:hint="eastAsia"/>
          <w:color w:val="000000" w:themeColor="text1"/>
        </w:rPr>
        <w:t>市</w:t>
      </w:r>
      <w:r w:rsidR="00814FA4">
        <w:rPr>
          <w:rFonts w:hint="eastAsia"/>
          <w:color w:val="000000" w:themeColor="text1"/>
        </w:rPr>
        <w:t>民</w:t>
      </w:r>
      <w:r w:rsidR="00814FA4" w:rsidRPr="00814FA4">
        <w:rPr>
          <w:rFonts w:hint="eastAsia"/>
          <w:color w:val="000000" w:themeColor="text1"/>
        </w:rPr>
        <w:t>は、</w:t>
      </w:r>
      <w:r w:rsidR="002668F6">
        <w:rPr>
          <w:rFonts w:hint="eastAsia"/>
        </w:rPr>
        <w:t>生涯スポーツ・レクリエーションを通して、健康な心と体をつくり、地域コミュニティを創造し、『パートナーシップでつくる　人・水・緑　輝くまち　とだ』をめざす</w:t>
      </w:r>
      <w:r w:rsidR="00814FA4">
        <w:rPr>
          <w:rFonts w:hint="eastAsia"/>
        </w:rPr>
        <w:t>ものとする。</w:t>
      </w:r>
    </w:p>
    <w:p w14:paraId="07DACF90" w14:textId="2706EF50" w:rsidR="00814FA4" w:rsidRPr="00BF6EEA" w:rsidRDefault="00BF6EEA" w:rsidP="00DB270A">
      <w:pPr>
        <w:rPr>
          <w:color w:val="000000" w:themeColor="text1"/>
        </w:rPr>
      </w:pPr>
      <w:r>
        <w:rPr>
          <w:rFonts w:hint="eastAsia"/>
        </w:rPr>
        <w:t>2</w:t>
      </w:r>
      <w:r>
        <w:rPr>
          <w:rFonts w:hint="eastAsia"/>
        </w:rPr>
        <w:t xml:space="preserve">　市民は、生涯スポーツ・レクリエーションに親しみ、</w:t>
      </w:r>
      <w:r w:rsidRPr="00BF6EEA">
        <w:rPr>
          <w:rFonts w:hint="eastAsia"/>
          <w:color w:val="000000" w:themeColor="text1"/>
        </w:rPr>
        <w:t>健康な心と体をつくり</w:t>
      </w:r>
      <w:r>
        <w:rPr>
          <w:rFonts w:hint="eastAsia"/>
          <w:color w:val="000000" w:themeColor="text1"/>
        </w:rPr>
        <w:t>、</w:t>
      </w:r>
      <w:r w:rsidRPr="00BF6EEA">
        <w:rPr>
          <w:rFonts w:hint="eastAsia"/>
          <w:color w:val="000000" w:themeColor="text1"/>
        </w:rPr>
        <w:t>明るく豊かな生活をおくるよう努め、友情と交流の輪を広げ、躍動する快適都市戸田市をつくるよう努める。</w:t>
      </w:r>
    </w:p>
    <w:p w14:paraId="3436352D" w14:textId="77777777" w:rsidR="002668F6" w:rsidRDefault="002668F6" w:rsidP="00DB270A">
      <w:pPr>
        <w:rPr>
          <w:color w:val="FF0000"/>
        </w:rPr>
      </w:pPr>
    </w:p>
    <w:p w14:paraId="007C2448" w14:textId="77777777" w:rsidR="00DB270A" w:rsidRDefault="00DB270A" w:rsidP="00DB270A">
      <w:r>
        <w:t>(</w:t>
      </w:r>
      <w:r>
        <w:t>障害のある人のスポーツ活動の推進</w:t>
      </w:r>
      <w:r>
        <w:t>)</w:t>
      </w:r>
    </w:p>
    <w:p w14:paraId="35887F0D" w14:textId="67B30003" w:rsidR="00DB270A" w:rsidRDefault="00DB270A" w:rsidP="00DB270A">
      <w:r>
        <w:rPr>
          <w:rFonts w:hint="eastAsia"/>
        </w:rPr>
        <w:t>第</w:t>
      </w:r>
      <w:r w:rsidR="00CF7398">
        <w:rPr>
          <w:rFonts w:hint="eastAsia"/>
        </w:rPr>
        <w:t>9</w:t>
      </w:r>
      <w:r>
        <w:t>条　市は、スポーツ団体等と協力し、障害のある人が積極的にスポーツ活動に参加することができ</w:t>
      </w:r>
      <w:r>
        <w:lastRenderedPageBreak/>
        <w:t>るよう、その障害の種類、程度及び特性に応じたスポーツ活動への参加の機会の提供、障害のある人のスポーツ活動に携わる人材の確保及び養成その他必要な施策を講ずるものとする。</w:t>
      </w:r>
    </w:p>
    <w:p w14:paraId="507EE599" w14:textId="77777777" w:rsidR="00DB270A" w:rsidRDefault="00DB270A" w:rsidP="00DB270A"/>
    <w:p w14:paraId="34067553" w14:textId="621F0595" w:rsidR="00DB270A" w:rsidRDefault="00DB270A" w:rsidP="00DB270A">
      <w:r>
        <w:t>(</w:t>
      </w:r>
      <w:r w:rsidR="00FF1426">
        <w:rPr>
          <w:rFonts w:hint="eastAsia"/>
        </w:rPr>
        <w:t>スポーツ</w:t>
      </w:r>
      <w:r>
        <w:t>施設の整備</w:t>
      </w:r>
      <w:r>
        <w:t>)</w:t>
      </w:r>
    </w:p>
    <w:p w14:paraId="76CFAEF7" w14:textId="7D803549" w:rsidR="00DB270A" w:rsidRPr="00973364" w:rsidRDefault="00DB270A" w:rsidP="00DB270A">
      <w:pPr>
        <w:rPr>
          <w:color w:val="000000" w:themeColor="text1"/>
        </w:rPr>
      </w:pPr>
      <w:r w:rsidRPr="00973364">
        <w:rPr>
          <w:rFonts w:hint="eastAsia"/>
          <w:color w:val="000000" w:themeColor="text1"/>
        </w:rPr>
        <w:t>第</w:t>
      </w:r>
      <w:r w:rsidR="00973364" w:rsidRPr="00973364">
        <w:rPr>
          <w:color w:val="000000" w:themeColor="text1"/>
        </w:rPr>
        <w:t>1</w:t>
      </w:r>
      <w:r w:rsidR="00973364" w:rsidRPr="00973364">
        <w:rPr>
          <w:rFonts w:hint="eastAsia"/>
          <w:color w:val="000000" w:themeColor="text1"/>
        </w:rPr>
        <w:t>0</w:t>
      </w:r>
      <w:r w:rsidRPr="00973364">
        <w:rPr>
          <w:color w:val="000000" w:themeColor="text1"/>
        </w:rPr>
        <w:t>条　市は、市民がスポーツに親しむことができる場の充実を図るため、市が設置するスポーツ施設のバリアフリー化を含む機能の強化その他の必要な環境の整備を行うものとする。</w:t>
      </w:r>
    </w:p>
    <w:p w14:paraId="18783451" w14:textId="77777777" w:rsidR="00DB270A" w:rsidRPr="00973364" w:rsidRDefault="00DB270A" w:rsidP="00DB270A"/>
    <w:p w14:paraId="567BC132" w14:textId="77777777" w:rsidR="00DB270A" w:rsidRDefault="00DB270A" w:rsidP="00DB270A">
      <w:r>
        <w:t>(</w:t>
      </w:r>
      <w:r>
        <w:t>財政上の措置</w:t>
      </w:r>
      <w:r>
        <w:t>)</w:t>
      </w:r>
    </w:p>
    <w:p w14:paraId="64AF76B9" w14:textId="2F07135F" w:rsidR="00DB270A" w:rsidRDefault="00DB270A" w:rsidP="00DB270A">
      <w:r>
        <w:rPr>
          <w:rFonts w:hint="eastAsia"/>
        </w:rPr>
        <w:t>第</w:t>
      </w:r>
      <w:r w:rsidR="00973364">
        <w:t>1</w:t>
      </w:r>
      <w:r w:rsidR="00973364">
        <w:rPr>
          <w:rFonts w:hint="eastAsia"/>
        </w:rPr>
        <w:t>1</w:t>
      </w:r>
      <w:r>
        <w:t>条　市は、スポーツの推進に関する施策を実施するため、必要な財政上の措置を講ずるよう努めるものとする。</w:t>
      </w:r>
    </w:p>
    <w:p w14:paraId="3A6A9610" w14:textId="77777777" w:rsidR="00DB270A" w:rsidRPr="00973364" w:rsidRDefault="00DB270A" w:rsidP="00DB270A"/>
    <w:p w14:paraId="260BAB25" w14:textId="77777777" w:rsidR="00DB270A" w:rsidRDefault="00DB270A" w:rsidP="00DB270A">
      <w:r>
        <w:t>(</w:t>
      </w:r>
      <w:r>
        <w:t>委任</w:t>
      </w:r>
      <w:r>
        <w:t>)</w:t>
      </w:r>
    </w:p>
    <w:p w14:paraId="28B18149" w14:textId="59DFD793" w:rsidR="00DB270A" w:rsidRDefault="00DB270A" w:rsidP="00DB270A">
      <w:r>
        <w:rPr>
          <w:rFonts w:hint="eastAsia"/>
        </w:rPr>
        <w:t>第</w:t>
      </w:r>
      <w:r w:rsidR="00973364">
        <w:t>1</w:t>
      </w:r>
      <w:r w:rsidR="00973364">
        <w:rPr>
          <w:rFonts w:hint="eastAsia"/>
        </w:rPr>
        <w:t>2</w:t>
      </w:r>
      <w:r>
        <w:t>条　この条例に定めるもののほか、この条例の施行に関し必要な事項は、別に定める。</w:t>
      </w:r>
    </w:p>
    <w:p w14:paraId="3CB99500" w14:textId="77777777" w:rsidR="00DB270A" w:rsidRPr="00DB270A" w:rsidRDefault="00DB270A" w:rsidP="00DB270A"/>
    <w:p w14:paraId="369605C8" w14:textId="77777777" w:rsidR="00DB270A" w:rsidRDefault="00DB270A" w:rsidP="00DB270A">
      <w:r>
        <w:rPr>
          <w:rFonts w:hint="eastAsia"/>
        </w:rPr>
        <w:t>附　則</w:t>
      </w:r>
    </w:p>
    <w:p w14:paraId="346888E6" w14:textId="77777777" w:rsidR="00530DCE" w:rsidRDefault="00DB270A" w:rsidP="00DB270A">
      <w:r>
        <w:rPr>
          <w:rFonts w:hint="eastAsia"/>
        </w:rPr>
        <w:t>この条例は、</w:t>
      </w:r>
      <w:r w:rsidRPr="00BF6EEA">
        <w:rPr>
          <w:rFonts w:hint="eastAsia"/>
          <w:color w:val="000000" w:themeColor="text1"/>
        </w:rPr>
        <w:t>令和</w:t>
      </w:r>
      <w:r w:rsidR="00A6710F" w:rsidRPr="00BF6EEA">
        <w:rPr>
          <w:rFonts w:hint="eastAsia"/>
          <w:color w:val="000000" w:themeColor="text1"/>
        </w:rPr>
        <w:t>●</w:t>
      </w:r>
      <w:r w:rsidRPr="00BF6EEA">
        <w:rPr>
          <w:color w:val="000000" w:themeColor="text1"/>
        </w:rPr>
        <w:t>年</w:t>
      </w:r>
      <w:r w:rsidR="00A6710F" w:rsidRPr="00BF6EEA">
        <w:rPr>
          <w:rFonts w:hint="eastAsia"/>
          <w:color w:val="000000" w:themeColor="text1"/>
        </w:rPr>
        <w:t>●</w:t>
      </w:r>
      <w:r w:rsidRPr="00BF6EEA">
        <w:rPr>
          <w:color w:val="000000" w:themeColor="text1"/>
        </w:rPr>
        <w:t>月</w:t>
      </w:r>
      <w:r w:rsidR="00A6710F" w:rsidRPr="00BF6EEA">
        <w:rPr>
          <w:rFonts w:hint="eastAsia"/>
          <w:color w:val="000000" w:themeColor="text1"/>
        </w:rPr>
        <w:t>●</w:t>
      </w:r>
      <w:r w:rsidRPr="00BF6EEA">
        <w:rPr>
          <w:color w:val="000000" w:themeColor="text1"/>
        </w:rPr>
        <w:t>日から施行する</w:t>
      </w:r>
      <w:r>
        <w:t>。</w:t>
      </w:r>
    </w:p>
    <w:sectPr w:rsidR="00530DCE" w:rsidSect="0078756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044EB" w14:textId="77777777" w:rsidR="00575FC5" w:rsidRDefault="00575FC5" w:rsidP="00575FC5">
      <w:r>
        <w:separator/>
      </w:r>
    </w:p>
  </w:endnote>
  <w:endnote w:type="continuationSeparator" w:id="0">
    <w:p w14:paraId="5D201D36" w14:textId="77777777" w:rsidR="00575FC5" w:rsidRDefault="00575FC5" w:rsidP="0057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1EB08" w14:textId="77777777" w:rsidR="00575FC5" w:rsidRDefault="00575FC5" w:rsidP="00575FC5">
      <w:r>
        <w:separator/>
      </w:r>
    </w:p>
  </w:footnote>
  <w:footnote w:type="continuationSeparator" w:id="0">
    <w:p w14:paraId="5FDEB86E" w14:textId="77777777" w:rsidR="00575FC5" w:rsidRDefault="00575FC5" w:rsidP="00575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0A"/>
    <w:rsid w:val="000273B8"/>
    <w:rsid w:val="00066F2C"/>
    <w:rsid w:val="0009536E"/>
    <w:rsid w:val="000B5A78"/>
    <w:rsid w:val="0014450D"/>
    <w:rsid w:val="00146708"/>
    <w:rsid w:val="0016071C"/>
    <w:rsid w:val="00184260"/>
    <w:rsid w:val="0018721E"/>
    <w:rsid w:val="00237282"/>
    <w:rsid w:val="002668F6"/>
    <w:rsid w:val="003019C9"/>
    <w:rsid w:val="0034600F"/>
    <w:rsid w:val="003A65DD"/>
    <w:rsid w:val="004C0695"/>
    <w:rsid w:val="00530DCE"/>
    <w:rsid w:val="00575FC5"/>
    <w:rsid w:val="006247A1"/>
    <w:rsid w:val="00694DA4"/>
    <w:rsid w:val="006A0ED4"/>
    <w:rsid w:val="006D0E1D"/>
    <w:rsid w:val="00787565"/>
    <w:rsid w:val="007A5C88"/>
    <w:rsid w:val="00814FA4"/>
    <w:rsid w:val="008C1C2B"/>
    <w:rsid w:val="008E7518"/>
    <w:rsid w:val="00934ECB"/>
    <w:rsid w:val="00973364"/>
    <w:rsid w:val="00A6710F"/>
    <w:rsid w:val="00A841A1"/>
    <w:rsid w:val="00B04E38"/>
    <w:rsid w:val="00B82DDA"/>
    <w:rsid w:val="00BA4E40"/>
    <w:rsid w:val="00BB20BC"/>
    <w:rsid w:val="00BC5707"/>
    <w:rsid w:val="00BF6EEA"/>
    <w:rsid w:val="00C13905"/>
    <w:rsid w:val="00CA0AED"/>
    <w:rsid w:val="00CE4B39"/>
    <w:rsid w:val="00CF7398"/>
    <w:rsid w:val="00DA0706"/>
    <w:rsid w:val="00DB270A"/>
    <w:rsid w:val="00DC010B"/>
    <w:rsid w:val="00DD2D03"/>
    <w:rsid w:val="00EE7EB4"/>
    <w:rsid w:val="00EF3E21"/>
    <w:rsid w:val="00F97B74"/>
    <w:rsid w:val="00FA7D31"/>
    <w:rsid w:val="00FF1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9B57303"/>
  <w15:chartTrackingRefBased/>
  <w15:docId w15:val="{EB81ADFE-D7F4-4E9F-9847-94A06D4B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9536E"/>
    <w:rPr>
      <w:sz w:val="18"/>
      <w:szCs w:val="18"/>
    </w:rPr>
  </w:style>
  <w:style w:type="paragraph" w:styleId="a4">
    <w:name w:val="annotation text"/>
    <w:basedOn w:val="a"/>
    <w:link w:val="a5"/>
    <w:uiPriority w:val="99"/>
    <w:semiHidden/>
    <w:unhideWhenUsed/>
    <w:rsid w:val="0009536E"/>
    <w:pPr>
      <w:jc w:val="left"/>
    </w:pPr>
  </w:style>
  <w:style w:type="character" w:customStyle="1" w:styleId="a5">
    <w:name w:val="コメント文字列 (文字)"/>
    <w:basedOn w:val="a0"/>
    <w:link w:val="a4"/>
    <w:uiPriority w:val="99"/>
    <w:semiHidden/>
    <w:rsid w:val="0009536E"/>
  </w:style>
  <w:style w:type="paragraph" w:styleId="a6">
    <w:name w:val="annotation subject"/>
    <w:basedOn w:val="a4"/>
    <w:next w:val="a4"/>
    <w:link w:val="a7"/>
    <w:uiPriority w:val="99"/>
    <w:semiHidden/>
    <w:unhideWhenUsed/>
    <w:rsid w:val="0009536E"/>
    <w:rPr>
      <w:b/>
      <w:bCs/>
    </w:rPr>
  </w:style>
  <w:style w:type="character" w:customStyle="1" w:styleId="a7">
    <w:name w:val="コメント内容 (文字)"/>
    <w:basedOn w:val="a5"/>
    <w:link w:val="a6"/>
    <w:uiPriority w:val="99"/>
    <w:semiHidden/>
    <w:rsid w:val="0009536E"/>
    <w:rPr>
      <w:b/>
      <w:bCs/>
    </w:rPr>
  </w:style>
  <w:style w:type="paragraph" w:styleId="a8">
    <w:name w:val="Balloon Text"/>
    <w:basedOn w:val="a"/>
    <w:link w:val="a9"/>
    <w:uiPriority w:val="99"/>
    <w:semiHidden/>
    <w:unhideWhenUsed/>
    <w:rsid w:val="000953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536E"/>
    <w:rPr>
      <w:rFonts w:asciiTheme="majorHAnsi" w:eastAsiaTheme="majorEastAsia" w:hAnsiTheme="majorHAnsi" w:cstheme="majorBidi"/>
      <w:sz w:val="18"/>
      <w:szCs w:val="18"/>
    </w:rPr>
  </w:style>
  <w:style w:type="paragraph" w:styleId="aa">
    <w:name w:val="header"/>
    <w:basedOn w:val="a"/>
    <w:link w:val="ab"/>
    <w:uiPriority w:val="99"/>
    <w:unhideWhenUsed/>
    <w:rsid w:val="00575FC5"/>
    <w:pPr>
      <w:tabs>
        <w:tab w:val="center" w:pos="4252"/>
        <w:tab w:val="right" w:pos="8504"/>
      </w:tabs>
      <w:snapToGrid w:val="0"/>
    </w:pPr>
  </w:style>
  <w:style w:type="character" w:customStyle="1" w:styleId="ab">
    <w:name w:val="ヘッダー (文字)"/>
    <w:basedOn w:val="a0"/>
    <w:link w:val="aa"/>
    <w:uiPriority w:val="99"/>
    <w:rsid w:val="00575FC5"/>
  </w:style>
  <w:style w:type="paragraph" w:styleId="ac">
    <w:name w:val="footer"/>
    <w:basedOn w:val="a"/>
    <w:link w:val="ad"/>
    <w:uiPriority w:val="99"/>
    <w:unhideWhenUsed/>
    <w:rsid w:val="00575FC5"/>
    <w:pPr>
      <w:tabs>
        <w:tab w:val="center" w:pos="4252"/>
        <w:tab w:val="right" w:pos="8504"/>
      </w:tabs>
      <w:snapToGrid w:val="0"/>
    </w:pPr>
  </w:style>
  <w:style w:type="character" w:customStyle="1" w:styleId="ad">
    <w:name w:val="フッター (文字)"/>
    <w:basedOn w:val="a0"/>
    <w:link w:val="ac"/>
    <w:uiPriority w:val="99"/>
    <w:rsid w:val="00575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78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ACB6D-7840-4DC0-AA24-91E74D23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3</Pages>
  <Words>407</Words>
  <Characters>2321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戸田市</cp:lastModifiedBy>
  <cp:revision>35</cp:revision>
  <dcterms:created xsi:type="dcterms:W3CDTF">2022-09-07T06:27:00Z</dcterms:created>
  <dcterms:modified xsi:type="dcterms:W3CDTF">2023-02-22T03:57:00Z</dcterms:modified>
</cp:coreProperties>
</file>