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（申請書イ－③の添付書類）</w:t>
      </w:r>
    </w:p>
    <w:p w:rsidR="00FD2D54" w:rsidRPr="005B3DD5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FD2D54" w:rsidRPr="002B7FBF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FD2D54" w:rsidRPr="00F050E3" w:rsidTr="00FD2D54">
        <w:trPr>
          <w:trHeight w:val="1358"/>
        </w:trPr>
        <w:tc>
          <w:tcPr>
            <w:tcW w:w="2150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2362BB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805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FD2D54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ｃ.最近３か月</w:t>
            </w:r>
          </w:p>
          <w:p w:rsidR="00FD2D54" w:rsidRDefault="00EF6057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FD2D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D2D5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D2D54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D2D54">
              <w:rPr>
                <w:rFonts w:ascii="ＭＳ ゴシック" w:eastAsia="ＭＳ ゴシック" w:hAnsi="ＭＳ ゴシック" w:hint="eastAsia"/>
                <w:sz w:val="24"/>
              </w:rPr>
              <w:t xml:space="preserve"> 　月～</w:t>
            </w:r>
          </w:p>
          <w:p w:rsidR="00FD2D54" w:rsidRPr="00F050E3" w:rsidRDefault="00FD2D54" w:rsidP="00EF60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200" w:left="420"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年　 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</w:tcPr>
          <w:p w:rsidR="00FD2D54" w:rsidRPr="00F050E3" w:rsidRDefault="00FD2D54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FD2D54" w:rsidRPr="00F050E3" w:rsidTr="00FD2D54">
        <w:trPr>
          <w:trHeight w:val="740"/>
        </w:trPr>
        <w:tc>
          <w:tcPr>
            <w:tcW w:w="2150" w:type="dxa"/>
          </w:tcPr>
          <w:p w:rsidR="00FD2D54" w:rsidRPr="00F050E3" w:rsidRDefault="00FD2D54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D2D54" w:rsidRPr="00F050E3" w:rsidTr="00B8333D">
        <w:tc>
          <w:tcPr>
            <w:tcW w:w="2150" w:type="dxa"/>
          </w:tcPr>
          <w:p w:rsidR="00FD2D54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D2D54" w:rsidRPr="00F050E3" w:rsidTr="00B8333D">
        <w:tc>
          <w:tcPr>
            <w:tcW w:w="2150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362BB" w:rsidRDefault="002362BB" w:rsidP="002362BB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FD2D54">
        <w:rPr>
          <w:rFonts w:ascii="ＭＳ ゴシック" w:eastAsia="ＭＳ ゴシック" w:hAnsi="ＭＳ ゴシック" w:hint="eastAsia"/>
          <w:sz w:val="24"/>
        </w:rPr>
        <w:t>認定申請書の表には、ａ.欄に記載する指定業種（日本標準産業分類の細分類番号と</w:t>
      </w:r>
    </w:p>
    <w:p w:rsidR="002362BB" w:rsidRDefault="00FD2D54" w:rsidP="002362BB">
      <w:pPr>
        <w:suppressAutoHyphens/>
        <w:kinsoku w:val="0"/>
        <w:wordWrap w:val="0"/>
        <w:autoSpaceDE w:val="0"/>
        <w:autoSpaceDN w:val="0"/>
        <w:spacing w:line="366" w:lineRule="atLeast"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細分類業種名）と同じ業種を記載。ａ.欄には売上高が把握できている指定業種のみ</w:t>
      </w:r>
    </w:p>
    <w:p w:rsidR="00FD2D54" w:rsidRPr="005B3DD5" w:rsidRDefault="00FD2D54" w:rsidP="002362BB">
      <w:pPr>
        <w:suppressAutoHyphens/>
        <w:kinsoku w:val="0"/>
        <w:wordWrap w:val="0"/>
        <w:autoSpaceDE w:val="0"/>
        <w:autoSpaceDN w:val="0"/>
        <w:spacing w:line="366" w:lineRule="atLeast"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の記載でも可。指定業種の売上高を合算して記載することも可。</w:t>
      </w:r>
    </w:p>
    <w:p w:rsidR="00FD2D54" w:rsidRPr="005B3DD5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FD2D54" w:rsidRPr="00F050E3" w:rsidTr="00B8333D">
        <w:trPr>
          <w:trHeight w:val="1108"/>
        </w:trPr>
        <w:tc>
          <w:tcPr>
            <w:tcW w:w="3594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FD2D54" w:rsidRPr="00F050E3" w:rsidRDefault="00EF6057" w:rsidP="00EF60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1200" w:hangingChars="500" w:hanging="120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最近３か月（　　年　月～</w:t>
            </w:r>
            <w:bookmarkStart w:id="0" w:name="_GoBack"/>
            <w:bookmarkEnd w:id="0"/>
            <w:r w:rsidR="00FD2D54">
              <w:rPr>
                <w:rFonts w:ascii="ＭＳ ゴシック" w:eastAsia="ＭＳ ゴシック" w:hAnsi="ＭＳ ゴシック" w:hint="eastAsia"/>
                <w:sz w:val="24"/>
              </w:rPr>
              <w:t xml:space="preserve">　　年　　</w:t>
            </w:r>
            <w:r w:rsidR="00FD2D54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FD2D54" w:rsidRPr="00F050E3" w:rsidTr="00B8333D">
        <w:trPr>
          <w:trHeight w:val="759"/>
        </w:trPr>
        <w:tc>
          <w:tcPr>
            <w:tcW w:w="3594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FD2D54" w:rsidRPr="00F050E3" w:rsidRDefault="00FD2D54" w:rsidP="00FD2D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FD2D54" w:rsidRDefault="00FD2D54" w:rsidP="00FD2D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FD2D54" w:rsidRPr="00F050E3" w:rsidTr="00B8333D">
        <w:tc>
          <w:tcPr>
            <w:tcW w:w="6771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FD2D54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D2D54" w:rsidRPr="00F050E3" w:rsidTr="00B8333D">
        <w:tc>
          <w:tcPr>
            <w:tcW w:w="6771" w:type="dxa"/>
          </w:tcPr>
          <w:p w:rsidR="00FD2D54" w:rsidRPr="00F050E3" w:rsidRDefault="00FD2D54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D2D54" w:rsidRPr="00EE3E8E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FD2D54" w:rsidRPr="00F050E3" w:rsidTr="00B8333D">
        <w:tc>
          <w:tcPr>
            <w:tcW w:w="6771" w:type="dxa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FD2D54" w:rsidRPr="00F050E3" w:rsidTr="00B8333D">
        <w:tc>
          <w:tcPr>
            <w:tcW w:w="6771" w:type="dxa"/>
          </w:tcPr>
          <w:p w:rsidR="00FD2D54" w:rsidRPr="00F050E3" w:rsidRDefault="00FD2D54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FD2D54" w:rsidRPr="00F050E3" w:rsidRDefault="00FD2D54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D2D54" w:rsidRDefault="00FD2D54" w:rsidP="00FD2D54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FF033D" w:rsidRPr="00FD2D54" w:rsidRDefault="00FD2D54" w:rsidP="00FD2D54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とが疎明できる書類等（例えば、取り扱っている製品・サービス等を疎明できる書類、許認可証など）や、上記の売上高が分かる書類等（例えば、試算表や売上台帳など）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sectPr w:rsidR="00FF033D" w:rsidRPr="00FD2D54" w:rsidSect="00FD2D54">
      <w:pgSz w:w="11906" w:h="16838"/>
      <w:pgMar w:top="1134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37" w:rsidRDefault="00AA2137" w:rsidP="00AA2137">
      <w:r>
        <w:separator/>
      </w:r>
    </w:p>
  </w:endnote>
  <w:endnote w:type="continuationSeparator" w:id="0">
    <w:p w:rsidR="00AA2137" w:rsidRDefault="00AA2137" w:rsidP="00A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37" w:rsidRDefault="00AA2137" w:rsidP="00AA2137">
      <w:r>
        <w:separator/>
      </w:r>
    </w:p>
  </w:footnote>
  <w:footnote w:type="continuationSeparator" w:id="0">
    <w:p w:rsidR="00AA2137" w:rsidRDefault="00AA2137" w:rsidP="00AA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E"/>
    <w:rsid w:val="0001193D"/>
    <w:rsid w:val="002362BB"/>
    <w:rsid w:val="009E4A8E"/>
    <w:rsid w:val="00AA2137"/>
    <w:rsid w:val="00EF6057"/>
    <w:rsid w:val="00FD2D5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006278-2D07-482B-97C1-3852734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137"/>
  </w:style>
  <w:style w:type="paragraph" w:styleId="a5">
    <w:name w:val="footer"/>
    <w:basedOn w:val="a"/>
    <w:link w:val="a6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2137"/>
  </w:style>
  <w:style w:type="table" w:styleId="a7">
    <w:name w:val="Table Grid"/>
    <w:basedOn w:val="a1"/>
    <w:rsid w:val="00AA21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</cp:revision>
  <dcterms:created xsi:type="dcterms:W3CDTF">2012-10-29T07:42:00Z</dcterms:created>
  <dcterms:modified xsi:type="dcterms:W3CDTF">2020-04-03T02:24:00Z</dcterms:modified>
</cp:coreProperties>
</file>