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441D95" w:rsidRPr="000B1BF4" w:rsidP="00441D95">
      <w:pPr>
        <w:autoSpaceDE/>
        <w:spacing w:line="360" w:lineRule="exact"/>
        <w:jc w:val="both"/>
        <w:rPr>
          <w:rFonts w:ascii="ＭＳ ゴシック" w:hAnsi="ＭＳ ゴシック"/>
          <w:color w:val="000000" w:themeColor="text1"/>
        </w:rPr>
      </w:pPr>
      <w:r w:rsidRPr="000B1BF4">
        <w:rPr>
          <w:rFonts w:ascii="ＭＳ ゴシック" w:hAnsi="ＭＳ ゴシック" w:hint="eastAsia"/>
          <w:color w:val="000000" w:themeColor="text1"/>
        </w:rPr>
        <w:t>消費者啓発参考情報「くらしの１１０番」トラブル情報</w:t>
      </w:r>
    </w:p>
    <w:p w:rsidR="00441D95" w:rsidRPr="000B1BF4" w:rsidP="00441D95">
      <w:pPr>
        <w:kinsoku/>
        <w:overflowPunct/>
        <w:autoSpaceDE/>
        <w:spacing w:line="360" w:lineRule="exact"/>
        <w:ind w:firstLine="240" w:firstLineChars="100"/>
        <w:jc w:val="center"/>
        <w:rPr>
          <w:rFonts w:ascii="ＭＳ ゴシック" w:hAnsi="ＭＳ ゴシック"/>
          <w:b/>
          <w:noProof/>
          <w:color w:val="000000" w:themeColor="text1"/>
        </w:rPr>
      </w:pPr>
      <w:r w:rsidRPr="000B1BF4">
        <w:rPr>
          <w:rFonts w:ascii="ＭＳ ゴシック" w:hAnsi="ＭＳ ゴシック" w:hint="eastAsia"/>
          <w:b/>
          <w:noProof/>
          <w:color w:val="000000" w:themeColor="text1"/>
        </w:rPr>
        <w:t>ネット通販</w:t>
      </w:r>
      <w:r w:rsidRPr="000B1BF4" w:rsidR="007031FF">
        <w:rPr>
          <w:rFonts w:ascii="ＭＳ ゴシック" w:hAnsi="ＭＳ ゴシック" w:hint="eastAsia"/>
          <w:b/>
          <w:noProof/>
          <w:color w:val="000000" w:themeColor="text1"/>
        </w:rPr>
        <w:t xml:space="preserve"> -思いがけない</w:t>
      </w:r>
      <w:r w:rsidRPr="000B1BF4" w:rsidR="00AF2792">
        <w:rPr>
          <w:rFonts w:ascii="ＭＳ ゴシック" w:hAnsi="ＭＳ ゴシック" w:hint="eastAsia"/>
          <w:b/>
          <w:noProof/>
          <w:color w:val="000000" w:themeColor="text1"/>
        </w:rPr>
        <w:t>トラブル</w:t>
      </w:r>
      <w:r w:rsidRPr="000B1BF4" w:rsidR="007031FF">
        <w:rPr>
          <w:rFonts w:ascii="ＭＳ ゴシック" w:hAnsi="ＭＳ ゴシック" w:hint="eastAsia"/>
          <w:b/>
          <w:noProof/>
          <w:color w:val="000000" w:themeColor="text1"/>
        </w:rPr>
        <w:t>が</w:t>
      </w:r>
      <w:r w:rsidRPr="000B1BF4" w:rsidR="00AF2792">
        <w:rPr>
          <w:rFonts w:ascii="ＭＳ ゴシック" w:hAnsi="ＭＳ ゴシック" w:hint="eastAsia"/>
          <w:b/>
          <w:noProof/>
          <w:color w:val="000000" w:themeColor="text1"/>
        </w:rPr>
        <w:t>起きています</w:t>
      </w:r>
      <w:r w:rsidRPr="000B1BF4" w:rsidR="007031FF">
        <w:rPr>
          <w:rFonts w:ascii="ＭＳ ゴシック" w:hAnsi="ＭＳ ゴシック" w:hint="eastAsia"/>
          <w:b/>
          <w:noProof/>
          <w:color w:val="000000" w:themeColor="text1"/>
        </w:rPr>
        <w:t>-</w:t>
      </w:r>
    </w:p>
    <w:p w:rsidR="002B6C65" w:rsidRPr="000B1BF4" w:rsidP="00441D95">
      <w:pPr>
        <w:kinsoku/>
        <w:overflowPunct/>
        <w:autoSpaceDE/>
        <w:spacing w:line="360" w:lineRule="exact"/>
        <w:ind w:firstLine="240" w:firstLineChars="100"/>
        <w:jc w:val="center"/>
        <w:rPr>
          <w:rFonts w:ascii="ＭＳ ゴシック" w:hAnsi="ＭＳ ゴシック"/>
          <w:b/>
          <w:color w:val="000000" w:themeColor="text1"/>
        </w:rPr>
      </w:pPr>
      <w:r w:rsidRPr="000B1BF4">
        <w:rPr>
          <w:rFonts w:ascii="ＭＳ ゴシック" w:hAnsi="ＭＳ ゴシック" w:hint="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-67310</wp:posOffset>
                </wp:positionH>
                <wp:positionV relativeFrom="paragraph">
                  <wp:posOffset>153247</wp:posOffset>
                </wp:positionV>
                <wp:extent cx="5448300" cy="2686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448300" cy="268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5" style="width:429pt;height:211.5pt;margin-top:12.05pt;margin-left:-5.3pt;mso-height-percent:0;mso-height-relative:margin;mso-position-horizontal-relative:margin;mso-wrap-distance-bottom:0;mso-wrap-distance-left:9pt;mso-wrap-distance-right:9pt;mso-wrap-distance-top:0;mso-wrap-style:square;position:absolute;visibility:visible;v-text-anchor:middle;z-index:251659264" filled="f" strokecolor="black" strokeweight="1pt">
                <w10:wrap anchorx="margin"/>
              </v:rect>
            </w:pict>
          </mc:Fallback>
        </mc:AlternateContent>
      </w:r>
    </w:p>
    <w:p w:rsidR="00D7184D" w:rsidRPr="000B1BF4" w:rsidP="00441D95">
      <w:pPr>
        <w:kinsoku/>
        <w:overflowPunct/>
        <w:autoSpaceDE/>
        <w:spacing w:line="360" w:lineRule="exact"/>
        <w:rPr>
          <w:rFonts w:ascii="ＭＳ ゴシック" w:hAnsi="ＭＳ ゴシック"/>
          <w:color w:val="000000" w:themeColor="text1"/>
        </w:rPr>
      </w:pPr>
      <w:r w:rsidRPr="000B1BF4">
        <w:rPr>
          <w:rFonts w:ascii="ＭＳ ゴシック" w:hAnsi="ＭＳ ゴシック" w:hint="eastAsia"/>
          <w:color w:val="000000" w:themeColor="text1"/>
        </w:rPr>
        <w:t>【事例</w:t>
      </w:r>
      <w:r w:rsidRPr="000B1BF4" w:rsidR="00AC46D5">
        <w:rPr>
          <w:rFonts w:ascii="ＭＳ ゴシック" w:hAnsi="ＭＳ ゴシック" w:hint="eastAsia"/>
          <w:color w:val="000000" w:themeColor="text1"/>
        </w:rPr>
        <w:t>１</w:t>
      </w:r>
      <w:r w:rsidRPr="000B1BF4">
        <w:rPr>
          <w:rFonts w:ascii="ＭＳ ゴシック" w:hAnsi="ＭＳ ゴシック" w:hint="eastAsia"/>
          <w:color w:val="000000" w:themeColor="text1"/>
        </w:rPr>
        <w:t>】</w:t>
      </w:r>
    </w:p>
    <w:p w:rsidR="00253463" w:rsidRPr="000B1BF4" w:rsidP="0011621D">
      <w:pPr>
        <w:kinsoku/>
        <w:overflowPunct/>
        <w:autoSpaceDE/>
        <w:spacing w:line="360" w:lineRule="exact"/>
        <w:rPr>
          <w:rFonts w:ascii="ＭＳ ゴシック" w:hAnsi="ＭＳ ゴシック"/>
          <w:color w:val="000000" w:themeColor="text1"/>
        </w:rPr>
      </w:pPr>
      <w:r w:rsidRPr="000B1BF4">
        <w:rPr>
          <w:rFonts w:ascii="ＭＳ ゴシック" w:hAnsi="ＭＳ ゴシック" w:hint="eastAsia"/>
          <w:color w:val="000000" w:themeColor="text1"/>
        </w:rPr>
        <w:t>　</w:t>
      </w:r>
      <w:r w:rsidRPr="000B1BF4" w:rsidR="0030012E">
        <w:rPr>
          <w:rFonts w:ascii="ＭＳ ゴシック" w:hAnsi="ＭＳ ゴシック" w:hint="eastAsia"/>
          <w:color w:val="000000" w:themeColor="text1"/>
        </w:rPr>
        <w:t>頼んだ覚えのない商品が届いた。調べると、</w:t>
      </w:r>
      <w:r w:rsidRPr="000B1BF4" w:rsidR="00AF2792">
        <w:rPr>
          <w:rFonts w:ascii="ＭＳ ゴシック" w:hAnsi="ＭＳ ゴシック" w:hint="eastAsia"/>
          <w:color w:val="000000" w:themeColor="text1"/>
        </w:rPr>
        <w:t>いつも</w:t>
      </w:r>
      <w:r w:rsidRPr="000B1BF4" w:rsidR="0030012E">
        <w:rPr>
          <w:rFonts w:ascii="ＭＳ ゴシック" w:hAnsi="ＭＳ ゴシック" w:hint="eastAsia"/>
          <w:color w:val="000000" w:themeColor="text1"/>
        </w:rPr>
        <w:t>利用する通販サイト</w:t>
      </w:r>
      <w:r w:rsidRPr="000B1BF4">
        <w:rPr>
          <w:rFonts w:ascii="ＭＳ ゴシック" w:hAnsi="ＭＳ ゴシック" w:hint="eastAsia"/>
          <w:color w:val="000000" w:themeColor="text1"/>
        </w:rPr>
        <w:t>から注文完了のメール</w:t>
      </w:r>
      <w:r w:rsidRPr="000B1BF4" w:rsidR="00AF2792">
        <w:rPr>
          <w:rFonts w:ascii="ＭＳ ゴシック" w:hAnsi="ＭＳ ゴシック" w:hint="eastAsia"/>
          <w:color w:val="000000" w:themeColor="text1"/>
        </w:rPr>
        <w:t>が</w:t>
      </w:r>
      <w:r w:rsidRPr="000B1BF4">
        <w:rPr>
          <w:rFonts w:ascii="ＭＳ ゴシック" w:hAnsi="ＭＳ ゴシック" w:hint="eastAsia"/>
          <w:color w:val="000000" w:themeColor="text1"/>
        </w:rPr>
        <w:t>届いてい</w:t>
      </w:r>
      <w:r w:rsidRPr="000B1BF4" w:rsidR="002B6C65">
        <w:rPr>
          <w:rFonts w:ascii="ＭＳ ゴシック" w:hAnsi="ＭＳ ゴシック" w:hint="eastAsia"/>
          <w:color w:val="000000" w:themeColor="text1"/>
        </w:rPr>
        <w:t>て、注文時間</w:t>
      </w:r>
      <w:r w:rsidRPr="000B1BF4" w:rsidR="00CF3595">
        <w:rPr>
          <w:rFonts w:ascii="ＭＳ ゴシック" w:hAnsi="ＭＳ ゴシック" w:hint="eastAsia"/>
          <w:color w:val="000000" w:themeColor="text1"/>
        </w:rPr>
        <w:t>は</w:t>
      </w:r>
      <w:r w:rsidRPr="000B1BF4" w:rsidR="0085024E">
        <w:rPr>
          <w:rFonts w:ascii="ＭＳ ゴシック" w:hAnsi="ＭＳ ゴシック" w:hint="eastAsia"/>
          <w:color w:val="000000" w:themeColor="text1"/>
        </w:rPr>
        <w:t>就寝している</w:t>
      </w:r>
      <w:r w:rsidRPr="000B1BF4" w:rsidR="00FD4652">
        <w:rPr>
          <w:rFonts w:ascii="ＭＳ ゴシック" w:hAnsi="ＭＳ ゴシック" w:hint="eastAsia"/>
          <w:color w:val="000000" w:themeColor="text1"/>
        </w:rPr>
        <w:t>時間</w:t>
      </w:r>
      <w:r w:rsidRPr="000B1BF4" w:rsidR="002B6C65">
        <w:rPr>
          <w:rFonts w:ascii="ＭＳ ゴシック" w:hAnsi="ＭＳ ゴシック" w:hint="eastAsia"/>
          <w:color w:val="000000" w:themeColor="text1"/>
        </w:rPr>
        <w:t>だった。</w:t>
      </w:r>
    </w:p>
    <w:p w:rsidR="00253463" w:rsidRPr="000B1BF4" w:rsidP="00253463">
      <w:pPr>
        <w:kinsoku/>
        <w:overflowPunct/>
        <w:autoSpaceDE/>
        <w:spacing w:line="360" w:lineRule="exact"/>
        <w:rPr>
          <w:rFonts w:ascii="ＭＳ ゴシック" w:hAnsi="ＭＳ ゴシック"/>
          <w:color w:val="000000" w:themeColor="text1"/>
        </w:rPr>
      </w:pPr>
      <w:r w:rsidRPr="000B1BF4">
        <w:rPr>
          <w:rFonts w:ascii="ＭＳ ゴシック" w:hAnsi="ＭＳ ゴシック" w:hint="eastAsia"/>
          <w:color w:val="000000" w:themeColor="text1"/>
        </w:rPr>
        <w:t>【事例</w:t>
      </w:r>
      <w:r w:rsidRPr="000B1BF4" w:rsidR="00AC46D5">
        <w:rPr>
          <w:rFonts w:ascii="ＭＳ ゴシック" w:hAnsi="ＭＳ ゴシック" w:hint="eastAsia"/>
          <w:color w:val="000000" w:themeColor="text1"/>
        </w:rPr>
        <w:t>２</w:t>
      </w:r>
      <w:r w:rsidRPr="000B1BF4">
        <w:rPr>
          <w:rFonts w:ascii="ＭＳ ゴシック" w:hAnsi="ＭＳ ゴシック" w:hint="eastAsia"/>
          <w:color w:val="000000" w:themeColor="text1"/>
        </w:rPr>
        <w:t>】</w:t>
      </w:r>
    </w:p>
    <w:p w:rsidR="00253463" w:rsidRPr="000B1BF4" w:rsidP="00253463">
      <w:pPr>
        <w:kinsoku/>
        <w:overflowPunct/>
        <w:autoSpaceDE/>
        <w:spacing w:line="360" w:lineRule="exact"/>
        <w:rPr>
          <w:rFonts w:ascii="ＭＳ ゴシック" w:hAnsi="ＭＳ ゴシック"/>
          <w:color w:val="000000" w:themeColor="text1"/>
        </w:rPr>
      </w:pPr>
      <w:r w:rsidRPr="000B1BF4">
        <w:rPr>
          <w:rFonts w:ascii="ＭＳ ゴシック" w:hAnsi="ＭＳ ゴシック" w:hint="eastAsia"/>
          <w:color w:val="000000" w:themeColor="text1"/>
        </w:rPr>
        <w:t>　ネット検索で見つけた中古の楽器を買おうと、注文画面に個人情報を入力し、決済</w:t>
      </w:r>
      <w:r w:rsidRPr="000B1BF4" w:rsidR="00547688">
        <w:rPr>
          <w:rFonts w:ascii="ＭＳ ゴシック" w:hAnsi="ＭＳ ゴシック" w:hint="eastAsia"/>
          <w:color w:val="000000" w:themeColor="text1"/>
        </w:rPr>
        <w:t>方法</w:t>
      </w:r>
      <w:r w:rsidRPr="000B1BF4">
        <w:rPr>
          <w:rFonts w:ascii="ＭＳ ゴシック" w:hAnsi="ＭＳ ゴシック" w:hint="eastAsia"/>
          <w:color w:val="000000" w:themeColor="text1"/>
        </w:rPr>
        <w:t>を選択したところで画面が固まった。</w:t>
      </w:r>
      <w:r w:rsidRPr="000B1BF4" w:rsidR="00A2008B">
        <w:rPr>
          <w:rFonts w:ascii="ＭＳ ゴシック" w:hAnsi="ＭＳ ゴシック" w:hint="eastAsia"/>
          <w:color w:val="000000" w:themeColor="text1"/>
        </w:rPr>
        <w:t>申し込みできているのか分からない</w:t>
      </w:r>
      <w:r w:rsidRPr="000B1BF4" w:rsidR="0085024E">
        <w:rPr>
          <w:rFonts w:ascii="ＭＳ ゴシック" w:hAnsi="ＭＳ ゴシック" w:hint="eastAsia"/>
          <w:color w:val="000000" w:themeColor="text1"/>
        </w:rPr>
        <w:t>ので、もう一度注文し直した方が良いだろうか。</w:t>
      </w:r>
      <w:r w:rsidRPr="000B1BF4" w:rsidR="00795FE6">
        <w:rPr>
          <w:rFonts w:ascii="ＭＳ ゴシック" w:hAnsi="ＭＳ ゴシック" w:hint="eastAsia"/>
          <w:color w:val="000000" w:themeColor="text1"/>
        </w:rPr>
        <w:t>　</w:t>
      </w:r>
    </w:p>
    <w:p w:rsidR="00795FE6" w:rsidRPr="000B1BF4" w:rsidP="00795FE6">
      <w:pPr>
        <w:kinsoku/>
        <w:overflowPunct/>
        <w:autoSpaceDE/>
        <w:spacing w:line="360" w:lineRule="exact"/>
        <w:rPr>
          <w:rFonts w:ascii="ＭＳ ゴシック" w:hAnsi="ＭＳ ゴシック"/>
          <w:color w:val="000000" w:themeColor="text1"/>
        </w:rPr>
      </w:pPr>
      <w:r w:rsidRPr="000B1BF4">
        <w:rPr>
          <w:rFonts w:ascii="ＭＳ ゴシック" w:hAnsi="ＭＳ ゴシック" w:hint="eastAsia"/>
          <w:color w:val="000000" w:themeColor="text1"/>
        </w:rPr>
        <w:t>【事例</w:t>
      </w:r>
      <w:r w:rsidRPr="000B1BF4" w:rsidR="00AC46D5">
        <w:rPr>
          <w:rFonts w:ascii="ＭＳ ゴシック" w:hAnsi="ＭＳ ゴシック" w:hint="eastAsia"/>
          <w:color w:val="000000" w:themeColor="text1"/>
        </w:rPr>
        <w:t>３</w:t>
      </w:r>
      <w:r w:rsidRPr="000B1BF4">
        <w:rPr>
          <w:rFonts w:ascii="ＭＳ ゴシック" w:hAnsi="ＭＳ ゴシック" w:hint="eastAsia"/>
          <w:color w:val="000000" w:themeColor="text1"/>
        </w:rPr>
        <w:t>】</w:t>
      </w:r>
    </w:p>
    <w:p w:rsidR="00795FE6" w:rsidRPr="000B1BF4" w:rsidP="00795FE6">
      <w:pPr>
        <w:kinsoku/>
        <w:overflowPunct/>
        <w:autoSpaceDE/>
        <w:spacing w:line="360" w:lineRule="exact"/>
        <w:rPr>
          <w:rFonts w:ascii="ＭＳ ゴシック" w:hAnsi="ＭＳ ゴシック"/>
          <w:color w:val="000000" w:themeColor="text1"/>
        </w:rPr>
      </w:pPr>
      <w:r w:rsidRPr="000B1BF4">
        <w:rPr>
          <w:rFonts w:ascii="ＭＳ ゴシック" w:hAnsi="ＭＳ ゴシック" w:hint="eastAsia"/>
          <w:color w:val="000000" w:themeColor="text1"/>
        </w:rPr>
        <w:t>　ネットでサプリメントの広告を見て買ってみようと思い、販売サイトで個人情報を入力したが気が変わり、申し込みはせずに画面を閉じた。その後「申し込みがまだです」という</w:t>
      </w:r>
      <w:r w:rsidRPr="000B1BF4" w:rsidR="007031FF">
        <w:rPr>
          <w:rFonts w:ascii="ＭＳ ゴシック" w:hAnsi="ＭＳ ゴシック" w:hint="eastAsia"/>
          <w:color w:val="000000" w:themeColor="text1"/>
        </w:rPr>
        <w:t>お知らせ</w:t>
      </w:r>
      <w:r w:rsidRPr="000B1BF4">
        <w:rPr>
          <w:rFonts w:ascii="ＭＳ ゴシック" w:hAnsi="ＭＳ ゴシック" w:hint="eastAsia"/>
          <w:color w:val="000000" w:themeColor="text1"/>
        </w:rPr>
        <w:t>のメールが届</w:t>
      </w:r>
      <w:r w:rsidRPr="000B1BF4" w:rsidR="007031FF">
        <w:rPr>
          <w:rFonts w:ascii="ＭＳ ゴシック" w:hAnsi="ＭＳ ゴシック" w:hint="eastAsia"/>
          <w:color w:val="000000" w:themeColor="text1"/>
        </w:rPr>
        <w:t>い</w:t>
      </w:r>
      <w:r w:rsidRPr="000B1BF4">
        <w:rPr>
          <w:rFonts w:ascii="ＭＳ ゴシック" w:hAnsi="ＭＳ ゴシック" w:hint="eastAsia"/>
          <w:color w:val="000000" w:themeColor="text1"/>
        </w:rPr>
        <w:t>た</w:t>
      </w:r>
      <w:r w:rsidRPr="000B1BF4" w:rsidR="007031FF">
        <w:rPr>
          <w:rFonts w:ascii="ＭＳ ゴシック" w:hAnsi="ＭＳ ゴシック" w:hint="eastAsia"/>
          <w:color w:val="000000" w:themeColor="text1"/>
        </w:rPr>
        <w:t>。</w:t>
      </w:r>
      <w:r w:rsidRPr="000B1BF4">
        <w:rPr>
          <w:rFonts w:ascii="ＭＳ ゴシック" w:hAnsi="ＭＳ ゴシック" w:hint="eastAsia"/>
          <w:color w:val="000000" w:themeColor="text1"/>
        </w:rPr>
        <w:t>なぜだろう。</w:t>
      </w:r>
    </w:p>
    <w:p w:rsidR="00253463" w:rsidRPr="000B1BF4" w:rsidP="00253463">
      <w:pPr>
        <w:kinsoku/>
        <w:overflowPunct/>
        <w:autoSpaceDE/>
        <w:spacing w:line="360" w:lineRule="exact"/>
        <w:rPr>
          <w:rFonts w:ascii="ＭＳ ゴシック" w:hAnsi="ＭＳ ゴシック"/>
          <w:dstrike/>
          <w:color w:val="000000" w:themeColor="text1"/>
        </w:rPr>
      </w:pPr>
    </w:p>
    <w:p w:rsidR="00253463" w:rsidRPr="000B1BF4" w:rsidP="00253463">
      <w:pPr>
        <w:kinsoku/>
        <w:overflowPunct/>
        <w:autoSpaceDE/>
        <w:spacing w:line="360" w:lineRule="exact"/>
        <w:rPr>
          <w:rFonts w:ascii="ＭＳ ゴシック" w:hAnsi="ＭＳ ゴシック"/>
          <w:color w:val="000000" w:themeColor="text1"/>
        </w:rPr>
      </w:pPr>
      <w:r w:rsidRPr="000B1BF4">
        <w:rPr>
          <w:rFonts w:ascii="ＭＳ ゴシック" w:hAnsi="ＭＳ ゴシック" w:hint="eastAsia"/>
          <w:color w:val="000000" w:themeColor="text1"/>
        </w:rPr>
        <w:t>　インターネット通信販売</w:t>
      </w:r>
      <w:r w:rsidRPr="000B1BF4" w:rsidR="00737FD0">
        <w:rPr>
          <w:rFonts w:ascii="ＭＳ ゴシック" w:hAnsi="ＭＳ ゴシック" w:hint="eastAsia"/>
          <w:color w:val="000000" w:themeColor="text1"/>
        </w:rPr>
        <w:t>は簡単で</w:t>
      </w:r>
      <w:r w:rsidRPr="000B1BF4" w:rsidR="00AC46D5">
        <w:rPr>
          <w:rFonts w:ascii="ＭＳ ゴシック" w:hAnsi="ＭＳ ゴシック" w:hint="eastAsia"/>
          <w:color w:val="000000" w:themeColor="text1"/>
        </w:rPr>
        <w:t>便利な反面、</w:t>
      </w:r>
      <w:r w:rsidRPr="000B1BF4" w:rsidR="00CF3595">
        <w:rPr>
          <w:rFonts w:ascii="ＭＳ ゴシック" w:hAnsi="ＭＳ ゴシック" w:hint="eastAsia"/>
          <w:color w:val="000000" w:themeColor="text1"/>
        </w:rPr>
        <w:t>思いがけないトラブルが</w:t>
      </w:r>
      <w:r w:rsidRPr="000B1BF4" w:rsidR="007031FF">
        <w:rPr>
          <w:rFonts w:ascii="ＭＳ ゴシック" w:hAnsi="ＭＳ ゴシック" w:hint="eastAsia"/>
          <w:color w:val="000000" w:themeColor="text1"/>
        </w:rPr>
        <w:t>起き</w:t>
      </w:r>
      <w:r w:rsidRPr="000B1BF4" w:rsidR="00CF3595">
        <w:rPr>
          <w:rFonts w:ascii="ＭＳ ゴシック" w:hAnsi="ＭＳ ゴシック" w:hint="eastAsia"/>
          <w:color w:val="000000" w:themeColor="text1"/>
        </w:rPr>
        <w:t>ています。</w:t>
      </w:r>
    </w:p>
    <w:p w:rsidR="007031FF" w:rsidRPr="000B1BF4" w:rsidP="00253463">
      <w:pPr>
        <w:kinsoku/>
        <w:overflowPunct/>
        <w:autoSpaceDE/>
        <w:spacing w:line="360" w:lineRule="exact"/>
        <w:rPr>
          <w:rFonts w:ascii="ＭＳ ゴシック" w:hAnsi="ＭＳ ゴシック"/>
          <w:color w:val="000000" w:themeColor="text1"/>
        </w:rPr>
      </w:pPr>
      <w:r w:rsidRPr="000B1BF4">
        <w:rPr>
          <w:rFonts w:ascii="ＭＳ ゴシック" w:hAnsi="ＭＳ ゴシック" w:hint="eastAsia"/>
          <w:color w:val="000000" w:themeColor="text1"/>
        </w:rPr>
        <w:t>　ネットを見ている途中で</w:t>
      </w:r>
      <w:r w:rsidRPr="000B1BF4" w:rsidR="00F963D6">
        <w:rPr>
          <w:rFonts w:ascii="ＭＳ ゴシック" w:hAnsi="ＭＳ ゴシック" w:hint="eastAsia"/>
          <w:color w:val="000000" w:themeColor="text1"/>
        </w:rPr>
        <w:t>スマートフォンを持ったまま眠ってしまったり</w:t>
      </w:r>
      <w:r w:rsidRPr="000B1BF4">
        <w:rPr>
          <w:rFonts w:ascii="ＭＳ ゴシック" w:hAnsi="ＭＳ ゴシック" w:hint="eastAsia"/>
          <w:color w:val="000000" w:themeColor="text1"/>
        </w:rPr>
        <w:t>、自覚のないまま購入ボタンを押し</w:t>
      </w:r>
      <w:r w:rsidRPr="000B1BF4" w:rsidR="00AC46D5">
        <w:rPr>
          <w:rFonts w:ascii="ＭＳ ゴシック" w:hAnsi="ＭＳ ゴシック" w:hint="eastAsia"/>
          <w:color w:val="000000" w:themeColor="text1"/>
        </w:rPr>
        <w:t>、購入に至ったと思われるケースがあります</w:t>
      </w:r>
      <w:r w:rsidRPr="000B1BF4" w:rsidR="00F963D6">
        <w:rPr>
          <w:rFonts w:ascii="ＭＳ ゴシック" w:hAnsi="ＭＳ ゴシック" w:hint="eastAsia"/>
          <w:color w:val="000000" w:themeColor="text1"/>
        </w:rPr>
        <w:t>。</w:t>
      </w:r>
      <w:r w:rsidRPr="000B1BF4">
        <w:rPr>
          <w:rFonts w:ascii="ＭＳ ゴシック" w:hAnsi="ＭＳ ゴシック" w:hint="eastAsia"/>
          <w:color w:val="000000" w:themeColor="text1"/>
        </w:rPr>
        <w:t>通販サイトによっては</w:t>
      </w:r>
      <w:r w:rsidRPr="000B1BF4" w:rsidR="0085024E">
        <w:rPr>
          <w:rFonts w:ascii="ＭＳ ゴシック" w:hAnsi="ＭＳ ゴシック" w:hint="eastAsia"/>
          <w:color w:val="000000" w:themeColor="text1"/>
        </w:rPr>
        <w:t>ワンクリック</w:t>
      </w:r>
      <w:r w:rsidRPr="000B1BF4">
        <w:rPr>
          <w:rFonts w:ascii="ＭＳ ゴシック" w:hAnsi="ＭＳ ゴシック" w:hint="eastAsia"/>
          <w:color w:val="000000" w:themeColor="text1"/>
        </w:rPr>
        <w:t>申込</w:t>
      </w:r>
      <w:r w:rsidRPr="000B1BF4" w:rsidR="0085024E">
        <w:rPr>
          <w:rFonts w:ascii="ＭＳ ゴシック" w:hAnsi="ＭＳ ゴシック" w:hint="eastAsia"/>
          <w:color w:val="000000" w:themeColor="text1"/>
        </w:rPr>
        <w:t>に設定していて、</w:t>
      </w:r>
      <w:r w:rsidR="00CF228F">
        <w:rPr>
          <w:rFonts w:ascii="ＭＳ ゴシック" w:hAnsi="ＭＳ ゴシック" w:hint="eastAsia"/>
          <w:color w:val="000000" w:themeColor="text1"/>
        </w:rPr>
        <w:t>一</w:t>
      </w:r>
      <w:r w:rsidRPr="000B1BF4" w:rsidR="0085024E">
        <w:rPr>
          <w:rFonts w:ascii="ＭＳ ゴシック" w:hAnsi="ＭＳ ゴシック" w:hint="eastAsia"/>
          <w:color w:val="000000" w:themeColor="text1"/>
        </w:rPr>
        <w:t>度</w:t>
      </w:r>
      <w:r w:rsidR="00CF228F">
        <w:rPr>
          <w:rFonts w:ascii="ＭＳ ゴシック" w:hAnsi="ＭＳ ゴシック" w:hint="eastAsia"/>
          <w:color w:val="000000" w:themeColor="text1"/>
        </w:rPr>
        <w:t>クリック</w:t>
      </w:r>
      <w:r w:rsidRPr="000B1BF4" w:rsidR="0085024E">
        <w:rPr>
          <w:rFonts w:ascii="ＭＳ ゴシック" w:hAnsi="ＭＳ ゴシック" w:hint="eastAsia"/>
          <w:color w:val="000000" w:themeColor="text1"/>
        </w:rPr>
        <w:t>しただけで</w:t>
      </w:r>
      <w:r w:rsidRPr="000B1BF4">
        <w:rPr>
          <w:rFonts w:ascii="ＭＳ ゴシック" w:hAnsi="ＭＳ ゴシック" w:hint="eastAsia"/>
          <w:color w:val="000000" w:themeColor="text1"/>
        </w:rPr>
        <w:t>申し込みが完了してしまったケースもあります。</w:t>
      </w:r>
    </w:p>
    <w:p w:rsidR="00795FE6" w:rsidRPr="000B1BF4" w:rsidP="00253463">
      <w:pPr>
        <w:kinsoku/>
        <w:overflowPunct/>
        <w:autoSpaceDE/>
        <w:spacing w:line="360" w:lineRule="exact"/>
        <w:rPr>
          <w:rFonts w:ascii="ＭＳ ゴシック" w:hAnsi="ＭＳ ゴシック"/>
          <w:color w:val="000000" w:themeColor="text1"/>
        </w:rPr>
      </w:pPr>
      <w:r w:rsidRPr="000B1BF4">
        <w:rPr>
          <w:rFonts w:ascii="ＭＳ ゴシック" w:hAnsi="ＭＳ ゴシック" w:hint="eastAsia"/>
          <w:color w:val="000000" w:themeColor="text1"/>
        </w:rPr>
        <w:t>　</w:t>
      </w:r>
      <w:r w:rsidRPr="000B1BF4" w:rsidR="0085024E">
        <w:rPr>
          <w:rFonts w:ascii="ＭＳ ゴシック" w:hAnsi="ＭＳ ゴシック" w:hint="eastAsia"/>
          <w:color w:val="000000" w:themeColor="text1"/>
        </w:rPr>
        <w:t>また、</w:t>
      </w:r>
      <w:r w:rsidRPr="000B1BF4" w:rsidR="0098734E">
        <w:rPr>
          <w:rFonts w:ascii="ＭＳ ゴシック" w:hAnsi="ＭＳ ゴシック" w:hint="eastAsia"/>
          <w:color w:val="000000" w:themeColor="text1"/>
        </w:rPr>
        <w:t>端末やシステムの不調</w:t>
      </w:r>
      <w:r w:rsidR="00EE60BC">
        <w:rPr>
          <w:rFonts w:ascii="ＭＳ ゴシック" w:hAnsi="ＭＳ ゴシック" w:hint="eastAsia"/>
          <w:color w:val="000000" w:themeColor="text1"/>
        </w:rPr>
        <w:t>等</w:t>
      </w:r>
      <w:r w:rsidRPr="000B1BF4" w:rsidR="0098734E">
        <w:rPr>
          <w:rFonts w:ascii="ＭＳ ゴシック" w:hAnsi="ＭＳ ゴシック" w:hint="eastAsia"/>
          <w:color w:val="000000" w:themeColor="text1"/>
        </w:rPr>
        <w:t>で注文確定前にエラーとなり、注文できていないと思って再度</w:t>
      </w:r>
      <w:r w:rsidRPr="000B1BF4" w:rsidR="00AC46D5">
        <w:rPr>
          <w:rFonts w:ascii="ＭＳ ゴシック" w:hAnsi="ＭＳ ゴシック" w:hint="eastAsia"/>
          <w:color w:val="000000" w:themeColor="text1"/>
        </w:rPr>
        <w:t>申し込み</w:t>
      </w:r>
      <w:r w:rsidRPr="000B1BF4" w:rsidR="0098734E">
        <w:rPr>
          <w:rFonts w:ascii="ＭＳ ゴシック" w:hAnsi="ＭＳ ゴシック" w:hint="eastAsia"/>
          <w:color w:val="000000" w:themeColor="text1"/>
        </w:rPr>
        <w:t>したところ、二重注文になった</w:t>
      </w:r>
      <w:r w:rsidRPr="000B1BF4" w:rsidR="00D44D7B">
        <w:rPr>
          <w:rFonts w:ascii="ＭＳ ゴシック" w:hAnsi="ＭＳ ゴシック" w:hint="eastAsia"/>
          <w:color w:val="000000" w:themeColor="text1"/>
        </w:rPr>
        <w:t>というトラブルも起きています。</w:t>
      </w:r>
    </w:p>
    <w:p w:rsidR="00AF2792" w:rsidRPr="00CF228F" w:rsidP="00CF228F">
      <w:pPr>
        <w:tabs>
          <w:tab w:val="left" w:pos="564"/>
          <w:tab w:val="left" w:pos="1128"/>
          <w:tab w:val="left" w:pos="1692"/>
          <w:tab w:val="left" w:pos="2256"/>
          <w:tab w:val="left" w:pos="2820"/>
          <w:tab w:val="left" w:pos="3384"/>
          <w:tab w:val="left" w:pos="3948"/>
          <w:tab w:val="left" w:pos="4512"/>
          <w:tab w:val="left" w:pos="5076"/>
          <w:tab w:val="left" w:pos="5640"/>
          <w:tab w:val="left" w:pos="6204"/>
          <w:tab w:val="left" w:pos="6768"/>
          <w:tab w:val="left" w:pos="7332"/>
          <w:tab w:val="left" w:pos="7896"/>
          <w:tab w:val="left" w:pos="8460"/>
          <w:tab w:val="left" w:pos="9024"/>
          <w:tab w:val="left" w:pos="9588"/>
          <w:tab w:val="left" w:pos="10152"/>
          <w:tab w:val="left" w:pos="10716"/>
          <w:tab w:val="left" w:pos="11280"/>
          <w:tab w:val="left" w:pos="11844"/>
          <w:tab w:val="left" w:pos="12408"/>
          <w:tab w:val="left" w:pos="12972"/>
          <w:tab w:val="left" w:pos="13536"/>
          <w:tab w:val="left" w:pos="14100"/>
          <w:tab w:val="left" w:pos="14664"/>
          <w:tab w:val="left" w:pos="15228"/>
          <w:tab w:val="left" w:pos="15792"/>
          <w:tab w:val="left" w:pos="16356"/>
          <w:tab w:val="left" w:pos="16920"/>
          <w:tab w:val="left" w:pos="17484"/>
          <w:tab w:val="left" w:pos="18048"/>
        </w:tabs>
        <w:kinsoku/>
        <w:overflowPunct/>
        <w:spacing w:line="360" w:lineRule="exact"/>
        <w:textAlignment w:val="auto"/>
        <w:rPr>
          <w:rFonts w:ascii="ＭＳ ゴシック" w:hAnsiTheme="minorHAnsi" w:cs="ＭＳ ゴシック"/>
          <w:color w:val="000000" w:themeColor="text1"/>
          <w:szCs w:val="18"/>
          <w:lang w:val="ja-JP" w:bidi="ar-SA"/>
        </w:rPr>
      </w:pPr>
      <w:r w:rsidRPr="000B1BF4">
        <w:rPr>
          <w:rFonts w:ascii="ＭＳ ゴシック" w:hAnsi="ＭＳ ゴシック" w:hint="eastAsia"/>
          <w:color w:val="000000" w:themeColor="text1"/>
        </w:rPr>
        <w:t>　</w:t>
      </w:r>
      <w:r w:rsidRPr="00CF228F" w:rsidR="00CF228F">
        <w:rPr>
          <w:rFonts w:ascii="ＭＳ ゴシック" w:hAnsiTheme="minorHAnsi" w:cs="ＭＳ ゴシック" w:hint="eastAsia"/>
          <w:color w:val="000000" w:themeColor="text1"/>
          <w:szCs w:val="18"/>
          <w:lang w:val="ja-JP" w:bidi="ar-SA"/>
        </w:rPr>
        <w:t>また、ネット通販</w:t>
      </w:r>
      <w:bookmarkStart w:id="0" w:name="_GoBack"/>
      <w:bookmarkEnd w:id="0"/>
      <w:r w:rsidRPr="00CF228F" w:rsidR="00CF228F">
        <w:rPr>
          <w:rFonts w:ascii="ＭＳ ゴシック" w:hAnsiTheme="minorHAnsi" w:cs="ＭＳ ゴシック" w:hint="eastAsia"/>
          <w:color w:val="000000" w:themeColor="text1"/>
          <w:szCs w:val="18"/>
          <w:lang w:val="ja-JP" w:bidi="ar-SA"/>
        </w:rPr>
        <w:t>では、購入の際に個人の情報を入力しますが、途中で入力を止めて画面を閉じても、</w:t>
      </w:r>
      <w:r w:rsidRPr="000B1BF4" w:rsidR="00CF3595">
        <w:rPr>
          <w:rFonts w:ascii="ＭＳ ゴシック" w:hAnsi="ＭＳ ゴシック" w:hint="eastAsia"/>
          <w:color w:val="000000" w:themeColor="text1"/>
        </w:rPr>
        <w:t>入力した情報が</w:t>
      </w:r>
      <w:r w:rsidR="00EE60BC">
        <w:rPr>
          <w:rFonts w:ascii="ＭＳ ゴシック" w:hAnsi="ＭＳ ゴシック" w:hint="eastAsia"/>
          <w:color w:val="000000" w:themeColor="text1"/>
        </w:rPr>
        <w:t>すでに</w:t>
      </w:r>
      <w:r w:rsidRPr="000B1BF4" w:rsidR="00CF3595">
        <w:rPr>
          <w:rFonts w:ascii="ＭＳ ゴシック" w:hAnsi="ＭＳ ゴシック" w:hint="eastAsia"/>
          <w:color w:val="000000" w:themeColor="text1"/>
        </w:rPr>
        <w:t>「個人情報取扱事業者（主に販売業者）」に取得されていることがあります</w:t>
      </w:r>
      <w:r w:rsidRPr="000B1BF4" w:rsidR="00795FE6">
        <w:rPr>
          <w:rFonts w:ascii="ＭＳ ゴシック" w:hAnsi="ＭＳ ゴシック" w:hint="eastAsia"/>
          <w:color w:val="000000" w:themeColor="text1"/>
        </w:rPr>
        <w:t>。</w:t>
      </w:r>
    </w:p>
    <w:p w:rsidR="00737FD0" w:rsidRPr="000B1BF4" w:rsidP="00AC46D5">
      <w:pPr>
        <w:kinsoku/>
        <w:overflowPunct/>
        <w:autoSpaceDE/>
        <w:spacing w:line="360" w:lineRule="exact"/>
        <w:ind w:right="-1"/>
        <w:rPr>
          <w:rFonts w:ascii="ＭＳ ゴシック" w:hAnsi="ＭＳ ゴシック"/>
          <w:color w:val="000000" w:themeColor="text1"/>
        </w:rPr>
      </w:pPr>
    </w:p>
    <w:p w:rsidR="00253463" w:rsidRPr="000B1BF4" w:rsidP="0085024E">
      <w:pPr>
        <w:kinsoku/>
        <w:overflowPunct/>
        <w:autoSpaceDE/>
        <w:spacing w:line="360" w:lineRule="exact"/>
        <w:ind w:right="-1"/>
        <w:rPr>
          <w:rFonts w:ascii="ＭＳ ゴシック" w:hAnsi="ＭＳ ゴシック"/>
          <w:color w:val="000000" w:themeColor="text1"/>
        </w:rPr>
      </w:pPr>
      <w:r w:rsidRPr="000B1BF4">
        <w:rPr>
          <w:rFonts w:ascii="ＭＳ ゴシック" w:hAnsi="ＭＳ ゴシック" w:hint="eastAsia"/>
          <w:color w:val="000000" w:themeColor="text1"/>
        </w:rPr>
        <w:t>【消費者へのアドバイス】</w:t>
      </w:r>
    </w:p>
    <w:p w:rsidR="000B1BF4" w:rsidRPr="000B1BF4" w:rsidP="00AF44D5">
      <w:pPr>
        <w:pStyle w:val="ListParagraph"/>
        <w:numPr>
          <w:ilvl w:val="0"/>
          <w:numId w:val="6"/>
        </w:numPr>
        <w:kinsoku/>
        <w:overflowPunct/>
        <w:autoSpaceDE/>
        <w:spacing w:line="360" w:lineRule="exact"/>
        <w:ind w:leftChars="0"/>
        <w:jc w:val="both"/>
        <w:rPr>
          <w:rFonts w:ascii="ＭＳ ゴシック" w:hAnsi="ＭＳ ゴシック"/>
          <w:color w:val="000000" w:themeColor="text1"/>
        </w:rPr>
      </w:pPr>
      <w:r w:rsidRPr="000B1BF4">
        <w:rPr>
          <w:rFonts w:ascii="ＭＳ ゴシック" w:hAnsi="ＭＳ ゴシック" w:hint="eastAsia"/>
          <w:color w:val="000000" w:themeColor="text1"/>
        </w:rPr>
        <w:t>ネット通販の特徴や注文の仕組みなどを知り、慎重に利用しましょう。</w:t>
      </w:r>
    </w:p>
    <w:p w:rsidR="00AF44D5" w:rsidRPr="000B1BF4" w:rsidP="00AF44D5">
      <w:pPr>
        <w:pStyle w:val="ListParagraph"/>
        <w:numPr>
          <w:ilvl w:val="0"/>
          <w:numId w:val="6"/>
        </w:numPr>
        <w:kinsoku/>
        <w:overflowPunct/>
        <w:autoSpaceDE/>
        <w:spacing w:line="360" w:lineRule="exact"/>
        <w:ind w:leftChars="0"/>
        <w:jc w:val="both"/>
        <w:rPr>
          <w:rFonts w:ascii="ＭＳ ゴシック" w:hAnsi="ＭＳ ゴシック"/>
          <w:color w:val="000000" w:themeColor="text1"/>
        </w:rPr>
      </w:pPr>
      <w:r w:rsidRPr="000B1BF4">
        <w:rPr>
          <w:rFonts w:ascii="ＭＳ ゴシック" w:hAnsi="ＭＳ ゴシック" w:hint="eastAsia"/>
          <w:color w:val="000000" w:themeColor="text1"/>
        </w:rPr>
        <w:t>個人情報の取得・利用等について、プライバシーポリシーや利用規約で確認するようにしましょう。</w:t>
      </w:r>
    </w:p>
    <w:p w:rsidR="000B1BF4" w:rsidP="00D02138">
      <w:pPr>
        <w:kinsoku/>
        <w:overflowPunct/>
        <w:autoSpaceDE/>
        <w:spacing w:line="360" w:lineRule="exact"/>
        <w:ind w:left="274" w:hanging="274" w:hangingChars="114"/>
        <w:jc w:val="both"/>
        <w:rPr>
          <w:rFonts w:ascii="ＭＳ ゴシック" w:hAnsi="ＭＳ ゴシック"/>
          <w:color w:val="000000" w:themeColor="text1"/>
        </w:rPr>
      </w:pPr>
    </w:p>
    <w:p w:rsidR="00D02138" w:rsidRPr="000B1BF4" w:rsidP="00D02138">
      <w:pPr>
        <w:kinsoku/>
        <w:overflowPunct/>
        <w:autoSpaceDE/>
        <w:spacing w:line="360" w:lineRule="exact"/>
        <w:ind w:left="274" w:hanging="274" w:hangingChars="114"/>
        <w:jc w:val="both"/>
        <w:rPr>
          <w:rFonts w:ascii="ＭＳ ゴシック" w:hAnsi="ＭＳ ゴシック"/>
          <w:color w:val="000000" w:themeColor="text1"/>
        </w:rPr>
      </w:pPr>
      <w:r w:rsidRPr="000B1BF4">
        <w:rPr>
          <w:rFonts w:ascii="ＭＳ ゴシック" w:hAnsi="ＭＳ ゴシック" w:hint="eastAsia"/>
          <w:color w:val="000000" w:themeColor="text1"/>
        </w:rPr>
        <w:t>困った時には、お近くの消費生活センター等にご相談ください。</w:t>
      </w:r>
    </w:p>
    <w:p w:rsidR="00D02138" w:rsidRPr="000B1BF4" w:rsidP="00D02138">
      <w:pPr>
        <w:kinsoku/>
        <w:overflowPunct/>
        <w:autoSpaceDE/>
        <w:spacing w:line="360" w:lineRule="exact"/>
        <w:ind w:left="274" w:hanging="274" w:hangingChars="114"/>
        <w:jc w:val="both"/>
        <w:rPr>
          <w:rFonts w:ascii="ＭＳ ゴシック" w:hAnsi="ＭＳ ゴシック"/>
          <w:color w:val="000000" w:themeColor="text1"/>
        </w:rPr>
      </w:pPr>
      <w:r w:rsidRPr="000B1BF4">
        <w:rPr>
          <w:rFonts w:ascii="ＭＳ ゴシック" w:hAnsi="ＭＳ ゴシック" w:hint="eastAsia"/>
          <w:color w:val="000000" w:themeColor="text1"/>
        </w:rPr>
        <w:t>消費生活センターへのお電話は、消費者ホットライン「188」へお掛けください。</w:t>
      </w:r>
    </w:p>
    <w:p w:rsidR="00D02138" w:rsidRPr="000B1BF4" w:rsidP="00D02138">
      <w:pPr>
        <w:rPr>
          <w:rFonts w:ascii="ＭＳ ゴシック" w:hAnsi="ＭＳ ゴシック"/>
          <w:color w:val="000000" w:themeColor="text1"/>
        </w:rPr>
      </w:pPr>
      <w:r w:rsidRPr="000B1BF4">
        <w:rPr>
          <w:rFonts w:ascii="ＭＳ ゴシック" w:hAnsi="ＭＳ ゴシック" w:hint="eastAsia"/>
          <w:color w:val="000000" w:themeColor="text1"/>
        </w:rPr>
        <w:t>（くらしの１１０番</w:t>
      </w:r>
      <w:r w:rsidRPr="000B1BF4" w:rsidR="007031FF">
        <w:rPr>
          <w:rFonts w:ascii="ＭＳ ゴシック" w:hAnsi="ＭＳ ゴシック" w:hint="eastAsia"/>
          <w:color w:val="000000" w:themeColor="text1"/>
        </w:rPr>
        <w:t>2023</w:t>
      </w:r>
      <w:r w:rsidRPr="000B1BF4">
        <w:rPr>
          <w:rFonts w:ascii="ＭＳ ゴシック" w:hAnsi="ＭＳ ゴシック" w:hint="eastAsia"/>
          <w:color w:val="000000" w:themeColor="text1"/>
        </w:rPr>
        <w:t>年</w:t>
      </w:r>
      <w:r w:rsidRPr="000B1BF4" w:rsidR="007031FF">
        <w:rPr>
          <w:rFonts w:ascii="ＭＳ ゴシック" w:hAnsi="ＭＳ ゴシック" w:hint="eastAsia"/>
          <w:color w:val="000000" w:themeColor="text1"/>
        </w:rPr>
        <w:t>12</w:t>
      </w:r>
      <w:r w:rsidRPr="000B1BF4">
        <w:rPr>
          <w:rFonts w:ascii="ＭＳ ゴシック" w:hAnsi="ＭＳ ゴシック" w:hint="eastAsia"/>
          <w:color w:val="000000" w:themeColor="text1"/>
        </w:rPr>
        <w:t>月）</w:t>
      </w:r>
    </w:p>
    <w:sectPr w:rsidSect="000B1BF4">
      <w:pgSz w:w="11906" w:h="16838"/>
      <w:pgMar w:top="1985" w:right="1701" w:bottom="1702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B11255"/>
    <w:multiLevelType w:val="multilevel"/>
    <w:tmpl w:val="FEF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767DE"/>
    <w:multiLevelType w:val="multilevel"/>
    <w:tmpl w:val="FEF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B50CC"/>
    <w:multiLevelType w:val="hybridMultilevel"/>
    <w:tmpl w:val="B2C239C2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D112222"/>
    <w:multiLevelType w:val="hybridMultilevel"/>
    <w:tmpl w:val="5B0A1D42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48F6D42"/>
    <w:multiLevelType w:val="hybridMultilevel"/>
    <w:tmpl w:val="85E6543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DD531FD"/>
    <w:multiLevelType w:val="multilevel"/>
    <w:tmpl w:val="FEF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95"/>
    <w:rsid w:val="00030142"/>
    <w:rsid w:val="00035790"/>
    <w:rsid w:val="000B1BF4"/>
    <w:rsid w:val="00112035"/>
    <w:rsid w:val="0011621D"/>
    <w:rsid w:val="00136145"/>
    <w:rsid w:val="001614DD"/>
    <w:rsid w:val="001C0A78"/>
    <w:rsid w:val="00253463"/>
    <w:rsid w:val="0026106E"/>
    <w:rsid w:val="002848CF"/>
    <w:rsid w:val="002A5B9B"/>
    <w:rsid w:val="002A71D4"/>
    <w:rsid w:val="002B6C65"/>
    <w:rsid w:val="002D0AFD"/>
    <w:rsid w:val="0030012E"/>
    <w:rsid w:val="00345500"/>
    <w:rsid w:val="00385383"/>
    <w:rsid w:val="003C3B9E"/>
    <w:rsid w:val="003E0F1D"/>
    <w:rsid w:val="00412B64"/>
    <w:rsid w:val="00441D95"/>
    <w:rsid w:val="00471B99"/>
    <w:rsid w:val="004A2F47"/>
    <w:rsid w:val="004B1335"/>
    <w:rsid w:val="004F4253"/>
    <w:rsid w:val="00547688"/>
    <w:rsid w:val="00561E42"/>
    <w:rsid w:val="00596BB7"/>
    <w:rsid w:val="005A113D"/>
    <w:rsid w:val="005D2D5B"/>
    <w:rsid w:val="005E6A4A"/>
    <w:rsid w:val="00623C74"/>
    <w:rsid w:val="006F5637"/>
    <w:rsid w:val="006F583F"/>
    <w:rsid w:val="007031FF"/>
    <w:rsid w:val="00730AC7"/>
    <w:rsid w:val="00736FF4"/>
    <w:rsid w:val="00737FD0"/>
    <w:rsid w:val="00757ED2"/>
    <w:rsid w:val="00767934"/>
    <w:rsid w:val="00774B39"/>
    <w:rsid w:val="00795FE6"/>
    <w:rsid w:val="007A019D"/>
    <w:rsid w:val="007C130C"/>
    <w:rsid w:val="00812968"/>
    <w:rsid w:val="00833EA3"/>
    <w:rsid w:val="0085024E"/>
    <w:rsid w:val="00850C16"/>
    <w:rsid w:val="008C4297"/>
    <w:rsid w:val="00915D80"/>
    <w:rsid w:val="00917038"/>
    <w:rsid w:val="00923D9C"/>
    <w:rsid w:val="00961A48"/>
    <w:rsid w:val="0097186E"/>
    <w:rsid w:val="00983F12"/>
    <w:rsid w:val="0098734E"/>
    <w:rsid w:val="009D456D"/>
    <w:rsid w:val="00A10629"/>
    <w:rsid w:val="00A138F1"/>
    <w:rsid w:val="00A2008B"/>
    <w:rsid w:val="00A65CDB"/>
    <w:rsid w:val="00AC063B"/>
    <w:rsid w:val="00AC46D5"/>
    <w:rsid w:val="00AF2792"/>
    <w:rsid w:val="00AF44D5"/>
    <w:rsid w:val="00B07DF5"/>
    <w:rsid w:val="00B24F4C"/>
    <w:rsid w:val="00BC4FFA"/>
    <w:rsid w:val="00BC6FD7"/>
    <w:rsid w:val="00BC723E"/>
    <w:rsid w:val="00C0024A"/>
    <w:rsid w:val="00C13AE9"/>
    <w:rsid w:val="00CB46C5"/>
    <w:rsid w:val="00CF228F"/>
    <w:rsid w:val="00CF3595"/>
    <w:rsid w:val="00D02138"/>
    <w:rsid w:val="00D31992"/>
    <w:rsid w:val="00D44D7B"/>
    <w:rsid w:val="00D50D51"/>
    <w:rsid w:val="00D548D3"/>
    <w:rsid w:val="00D7184D"/>
    <w:rsid w:val="00D8043A"/>
    <w:rsid w:val="00DC6D61"/>
    <w:rsid w:val="00DC6DFF"/>
    <w:rsid w:val="00DE7B2C"/>
    <w:rsid w:val="00E24673"/>
    <w:rsid w:val="00E7627E"/>
    <w:rsid w:val="00EC0976"/>
    <w:rsid w:val="00EE60BC"/>
    <w:rsid w:val="00EF1D6A"/>
    <w:rsid w:val="00F07666"/>
    <w:rsid w:val="00F15C1F"/>
    <w:rsid w:val="00F17CC9"/>
    <w:rsid w:val="00F212EB"/>
    <w:rsid w:val="00F300B5"/>
    <w:rsid w:val="00F31DE0"/>
    <w:rsid w:val="00F963D6"/>
    <w:rsid w:val="00FA4744"/>
    <w:rsid w:val="00FC6D44"/>
    <w:rsid w:val="00FD4652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CF2AFDB-DE56-4481-9524-9629B879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D95"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27E"/>
    <w:pPr>
      <w:widowControl/>
      <w:kinsoku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2A5B9B"/>
    <w:pPr>
      <w:ind w:left="840" w:leftChars="400"/>
    </w:pPr>
    <w:rPr>
      <w:rFonts w:cs="Mangal"/>
      <w:szCs w:val="21"/>
    </w:rPr>
  </w:style>
  <w:style w:type="paragraph" w:styleId="Header">
    <w:name w:val="header"/>
    <w:basedOn w:val="Normal"/>
    <w:link w:val="a"/>
    <w:uiPriority w:val="99"/>
    <w:unhideWhenUsed/>
    <w:rsid w:val="004B1335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">
    <w:name w:val="ヘッダー (文字)"/>
    <w:basedOn w:val="DefaultParagraphFont"/>
    <w:link w:val="Header"/>
    <w:uiPriority w:val="99"/>
    <w:rsid w:val="004B1335"/>
    <w:rPr>
      <w:rFonts w:ascii="Times New Roman" w:eastAsia="ＭＳ ゴシック" w:hAnsi="Times New Roman" w:cs="Mangal"/>
      <w:color w:val="000000"/>
      <w:kern w:val="0"/>
      <w:sz w:val="24"/>
      <w:szCs w:val="21"/>
      <w:lang w:bidi="hi-IN"/>
    </w:rPr>
  </w:style>
  <w:style w:type="paragraph" w:styleId="Footer">
    <w:name w:val="footer"/>
    <w:basedOn w:val="Normal"/>
    <w:link w:val="a0"/>
    <w:uiPriority w:val="99"/>
    <w:unhideWhenUsed/>
    <w:rsid w:val="004B1335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0">
    <w:name w:val="フッター (文字)"/>
    <w:basedOn w:val="DefaultParagraphFont"/>
    <w:link w:val="Footer"/>
    <w:uiPriority w:val="99"/>
    <w:rsid w:val="004B1335"/>
    <w:rPr>
      <w:rFonts w:ascii="Times New Roman" w:eastAsia="ＭＳ ゴシック" w:hAnsi="Times New Roman" w:cs="Mangal"/>
      <w:color w:val="000000"/>
      <w:kern w:val="0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AD3E3-D4D2-4171-BD2A-29E25804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木島侑紀</dc:creator>
  <cp:lastModifiedBy>藤井桃子</cp:lastModifiedBy>
  <cp:revision>2</cp:revision>
  <cp:lastPrinted>2023-12-18T07:04:00Z</cp:lastPrinted>
  <dcterms:created xsi:type="dcterms:W3CDTF">2023-12-21T00:07:00Z</dcterms:created>
  <dcterms:modified xsi:type="dcterms:W3CDTF">2023-12-21T00:07:00Z</dcterms:modified>
</cp:coreProperties>
</file>